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08E2" w14:textId="3A856B38" w:rsidR="003004BE" w:rsidRDefault="0021389F" w:rsidP="009F77C3">
      <w:pPr>
        <w:pStyle w:val="Title"/>
        <w:rPr>
          <w:rFonts w:ascii="Arial" w:hAnsi="Arial" w:cs="Arial"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48DF13" wp14:editId="2B6F044F">
            <wp:simplePos x="0" y="0"/>
            <wp:positionH relativeFrom="page">
              <wp:align>left</wp:align>
            </wp:positionH>
            <wp:positionV relativeFrom="paragraph">
              <wp:posOffset>191770</wp:posOffset>
            </wp:positionV>
            <wp:extent cx="5745480" cy="571500"/>
            <wp:effectExtent l="0" t="0" r="762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6AF6D0" w14:textId="0B1D4756" w:rsidR="003004BE" w:rsidRPr="00794172" w:rsidRDefault="7B50A63A" w:rsidP="003004BE">
      <w:pPr>
        <w:rPr>
          <w:rFonts w:ascii="Chaparral Pro" w:hAnsi="Chaparral Pro"/>
          <w:b/>
          <w:bCs/>
          <w:color w:val="FFFFFF" w:themeColor="background1"/>
          <w:sz w:val="32"/>
          <w:szCs w:val="32"/>
          <w:lang w:val="en-AU"/>
        </w:rPr>
      </w:pPr>
      <w:r w:rsidRPr="62CADA72">
        <w:rPr>
          <w:rFonts w:ascii="Chaparral Pro" w:hAnsi="Chaparral Pro"/>
          <w:b/>
          <w:bCs/>
          <w:color w:val="FFFFFF" w:themeColor="background1"/>
          <w:sz w:val="32"/>
          <w:szCs w:val="32"/>
          <w:lang w:val="en-AU"/>
        </w:rPr>
        <w:t>AASW Annual</w:t>
      </w:r>
      <w:r w:rsidR="003004BE" w:rsidRPr="62CADA72">
        <w:rPr>
          <w:rFonts w:ascii="Chaparral Pro" w:hAnsi="Chaparral Pro"/>
          <w:b/>
          <w:bCs/>
          <w:color w:val="FFFFFF" w:themeColor="background1"/>
          <w:sz w:val="32"/>
          <w:szCs w:val="32"/>
          <w:lang w:val="en-AU"/>
        </w:rPr>
        <w:t xml:space="preserve"> Supervision </w:t>
      </w:r>
      <w:r w:rsidR="3ECBE3F3" w:rsidRPr="62CADA72">
        <w:rPr>
          <w:rFonts w:ascii="Chaparral Pro" w:hAnsi="Chaparral Pro"/>
          <w:b/>
          <w:bCs/>
          <w:color w:val="FFFFFF" w:themeColor="background1"/>
          <w:sz w:val="32"/>
          <w:szCs w:val="32"/>
          <w:lang w:val="en-AU"/>
        </w:rPr>
        <w:t>Report</w:t>
      </w:r>
    </w:p>
    <w:p w14:paraId="484232E5" w14:textId="5A8BD577" w:rsidR="003004BE" w:rsidRDefault="003004BE" w:rsidP="00F63D80">
      <w:pP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</w:p>
    <w:p w14:paraId="2C31DDDB" w14:textId="6B8AD60A" w:rsidR="00F63D80" w:rsidRDefault="00F63D80" w:rsidP="00F63D80">
      <w:pP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As a part of your CPD requirements, you must </w:t>
      </w:r>
      <w:r w:rsidRPr="004E3A7E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meet your </w:t>
      </w:r>
      <w:r w:rsidRPr="00DC3B30">
        <w:rPr>
          <w:rFonts w:ascii="Arial" w:hAnsi="Arial" w:cs="Arial"/>
          <w:i/>
          <w:iCs/>
          <w:color w:val="A6A6A6" w:themeColor="background1" w:themeShade="A6"/>
          <w:sz w:val="18"/>
          <w:szCs w:val="18"/>
          <w:u w:val="single"/>
        </w:rPr>
        <w:t xml:space="preserve">Category </w:t>
      </w: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  <w:u w:val="single"/>
        </w:rPr>
        <w:t>1</w:t>
      </w:r>
      <w:r w:rsidRPr="00DC3B30">
        <w:rPr>
          <w:rFonts w:ascii="Arial" w:hAnsi="Arial" w:cs="Arial"/>
          <w:i/>
          <w:iCs/>
          <w:color w:val="A6A6A6" w:themeColor="background1" w:themeShade="A6"/>
          <w:sz w:val="18"/>
          <w:szCs w:val="18"/>
          <w:u w:val="single"/>
        </w:rPr>
        <w:t xml:space="preserve"> – </w:t>
      </w: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  <w:u w:val="single"/>
        </w:rPr>
        <w:t>Supervision</w:t>
      </w:r>
      <w:r w:rsidRPr="004E3A7E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requirement</w:t>
      </w: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s</w:t>
      </w:r>
      <w:r w:rsidRPr="004E3A7E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.</w:t>
      </w:r>
    </w:p>
    <w:p w14:paraId="21FE1E88" w14:textId="21312C50" w:rsidR="00AF3F1B" w:rsidRPr="002261AA" w:rsidRDefault="00F63D80" w:rsidP="002261AA">
      <w:pP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You must add this activity into your electronic CPD Record and upload evidence of your </w:t>
      </w:r>
      <w:r w:rsidR="00B62DE3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supervision. You may use t</w:t>
      </w:r>
      <w:r w:rsidR="00B62DE3" w:rsidRPr="004E3A7E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his template</w:t>
      </w:r>
      <w:r w:rsidR="00B62DE3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to evidence your supervision hours</w:t>
      </w:r>
      <w:r w:rsidR="009854F8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. Alternatively, you may submit your evidence in another format as per the CPD Policy.</w:t>
      </w:r>
    </w:p>
    <w:p w14:paraId="609ED4D7" w14:textId="5D442F7D" w:rsidR="001F4288" w:rsidRPr="002035AF" w:rsidRDefault="001F4288" w:rsidP="009F77C3">
      <w:pPr>
        <w:pStyle w:val="Heading2"/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</w:pPr>
      <w:r w:rsidRPr="002035AF"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  <w:t>Member Details</w:t>
      </w:r>
    </w:p>
    <w:tbl>
      <w:tblPr>
        <w:tblW w:w="9072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1F4288" w:rsidRPr="00ED362A" w14:paraId="1FE4EB46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30ED6DDE" w14:textId="1F10D979" w:rsidR="001F4288" w:rsidRPr="00ED362A" w:rsidRDefault="001F4288" w:rsidP="00B77AE6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Member Name</w:t>
            </w:r>
          </w:p>
        </w:tc>
        <w:tc>
          <w:tcPr>
            <w:tcW w:w="6237" w:type="dxa"/>
            <w:vAlign w:val="center"/>
          </w:tcPr>
          <w:p w14:paraId="6FA173D0" w14:textId="1ED2314D" w:rsidR="001F4288" w:rsidRPr="00ED362A" w:rsidRDefault="001F4288" w:rsidP="00B7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8" w:rsidRPr="00ED362A" w14:paraId="5412294E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22466EE0" w14:textId="4FAC4C67" w:rsidR="001F4288" w:rsidRPr="00ED362A" w:rsidRDefault="001F4288" w:rsidP="00B77AE6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Member N</w:t>
            </w:r>
            <w:r w:rsidR="00A22D26"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umber</w:t>
            </w:r>
          </w:p>
        </w:tc>
        <w:tc>
          <w:tcPr>
            <w:tcW w:w="6237" w:type="dxa"/>
            <w:vAlign w:val="center"/>
          </w:tcPr>
          <w:p w14:paraId="03183E14" w14:textId="77777777" w:rsidR="001F4288" w:rsidRPr="00ED362A" w:rsidRDefault="001F4288" w:rsidP="00B7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AEE41" w14:textId="6C4F56BB" w:rsidR="001F4288" w:rsidRPr="002035AF" w:rsidRDefault="008E2C04" w:rsidP="009F77C3">
      <w:pPr>
        <w:pStyle w:val="Heading2"/>
        <w:rPr>
          <w:rFonts w:cs="Arial"/>
          <w:b/>
          <w:sz w:val="20"/>
        </w:rPr>
      </w:pPr>
      <w:r w:rsidRPr="00ED362A">
        <w:rPr>
          <w:rFonts w:cs="Arial"/>
          <w:sz w:val="20"/>
        </w:rPr>
        <w:br/>
      </w:r>
      <w:r w:rsidR="001F4288" w:rsidRPr="002035AF"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  <w:t>Supervisor Details</w:t>
      </w:r>
    </w:p>
    <w:tbl>
      <w:tblPr>
        <w:tblW w:w="9072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1F4288" w:rsidRPr="00ED362A" w14:paraId="709F4919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0A97EAF7" w14:textId="05C34E10" w:rsidR="001F4288" w:rsidRPr="00ED362A" w:rsidRDefault="001F4288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Full Name</w:t>
            </w:r>
          </w:p>
        </w:tc>
        <w:tc>
          <w:tcPr>
            <w:tcW w:w="6237" w:type="dxa"/>
            <w:vAlign w:val="center"/>
          </w:tcPr>
          <w:p w14:paraId="3A372550" w14:textId="77777777" w:rsidR="001F4288" w:rsidRPr="00ED362A" w:rsidRDefault="001F4288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8" w:rsidRPr="00ED362A" w14:paraId="154AA7DA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14EB93D3" w14:textId="6656959D" w:rsidR="001F4288" w:rsidRPr="00ED362A" w:rsidRDefault="001F4288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Position/</w:t>
            </w:r>
            <w:r w:rsidR="00AE073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</w:t>
            </w: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ob </w:t>
            </w:r>
            <w:r w:rsidR="00AE073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</w:t>
            </w: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itle</w:t>
            </w:r>
          </w:p>
        </w:tc>
        <w:tc>
          <w:tcPr>
            <w:tcW w:w="6237" w:type="dxa"/>
            <w:vAlign w:val="center"/>
          </w:tcPr>
          <w:p w14:paraId="2C92C2DF" w14:textId="77777777" w:rsidR="001F4288" w:rsidRPr="00ED362A" w:rsidRDefault="001F4288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D26" w:rsidRPr="00ED362A" w14:paraId="5F1AB82F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158DB2A5" w14:textId="180E7E26" w:rsidR="00A22D26" w:rsidRPr="00ED362A" w:rsidRDefault="009A2ABA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237" w:type="dxa"/>
            <w:vAlign w:val="center"/>
          </w:tcPr>
          <w:p w14:paraId="780B286C" w14:textId="77777777" w:rsidR="00A22D26" w:rsidRPr="00ED362A" w:rsidRDefault="00A22D26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7D1" w:rsidRPr="00ED362A" w14:paraId="3BD72E10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53B60FE1" w14:textId="2A1F742D" w:rsidR="002457D1" w:rsidRDefault="002457D1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Address </w:t>
            </w:r>
          </w:p>
        </w:tc>
        <w:tc>
          <w:tcPr>
            <w:tcW w:w="6237" w:type="dxa"/>
            <w:vAlign w:val="center"/>
          </w:tcPr>
          <w:p w14:paraId="0A8C1A3C" w14:textId="77777777" w:rsidR="002457D1" w:rsidRPr="00ED362A" w:rsidRDefault="002457D1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7D1" w:rsidRPr="00ED362A" w14:paraId="3A88A756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4A8EB92A" w14:textId="5DB9E33A" w:rsidR="002457D1" w:rsidRDefault="008C74C3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Phone</w:t>
            </w:r>
          </w:p>
        </w:tc>
        <w:tc>
          <w:tcPr>
            <w:tcW w:w="6237" w:type="dxa"/>
            <w:vAlign w:val="center"/>
          </w:tcPr>
          <w:p w14:paraId="606269FB" w14:textId="77777777" w:rsidR="002457D1" w:rsidRPr="00ED362A" w:rsidRDefault="002457D1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8" w:rsidRPr="00ED362A" w14:paraId="09FA668B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08B42DA9" w14:textId="558268A4" w:rsidR="001F4288" w:rsidRPr="00ED362A" w:rsidRDefault="00A22D26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Contact </w:t>
            </w:r>
            <w:r w:rsidR="001F4288"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Email</w:t>
            </w:r>
          </w:p>
        </w:tc>
        <w:tc>
          <w:tcPr>
            <w:tcW w:w="6237" w:type="dxa"/>
            <w:vAlign w:val="center"/>
          </w:tcPr>
          <w:p w14:paraId="03485BE7" w14:textId="77777777" w:rsidR="001F4288" w:rsidRPr="00ED362A" w:rsidRDefault="001F4288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B" w:rsidRPr="00ED362A" w14:paraId="093663D7" w14:textId="77777777" w:rsidTr="00987F30">
        <w:trPr>
          <w:trHeight w:val="438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49C80710" w14:textId="77B6722A" w:rsidR="00C83A6B" w:rsidRPr="00ED362A" w:rsidRDefault="00AF14A5" w:rsidP="00DF27CE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Qualifications</w:t>
            </w:r>
          </w:p>
        </w:tc>
        <w:tc>
          <w:tcPr>
            <w:tcW w:w="6237" w:type="dxa"/>
            <w:vAlign w:val="center"/>
          </w:tcPr>
          <w:p w14:paraId="19C3D7B1" w14:textId="77777777" w:rsidR="00C83A6B" w:rsidRPr="00ED362A" w:rsidRDefault="00C83A6B" w:rsidP="00DF2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1F" w:rsidRPr="00ED362A" w14:paraId="49771D6E" w14:textId="77777777" w:rsidTr="00CC3E1F">
        <w:trPr>
          <w:trHeight w:val="438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A74AF54" w14:textId="48DDC76A" w:rsidR="00CC3E1F" w:rsidRPr="00ED362A" w:rsidRDefault="00AB73F7" w:rsidP="00DF27CE">
            <w:pPr>
              <w:rPr>
                <w:rFonts w:ascii="Arial" w:hAnsi="Arial" w:cs="Arial"/>
                <w:sz w:val="20"/>
                <w:szCs w:val="20"/>
              </w:rPr>
            </w:pPr>
            <w:r w:rsidRPr="00AB73F7">
              <w:rPr>
                <w:rFonts w:ascii="Arial" w:hAnsi="Arial" w:cs="Arial"/>
                <w:sz w:val="20"/>
                <w:szCs w:val="20"/>
              </w:rPr>
              <w:t>Is the supervisor a qualified social worker?</w:t>
            </w:r>
            <w:r w:rsidRPr="00B6771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 w:rsidR="002E7B62">
              <w:rPr>
                <w:rFonts w:ascii="Arial" w:hAnsi="Arial" w:cs="Arial"/>
              </w:rPr>
              <w:t xml:space="preserve">                             </w:t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</w:rPr>
              <w:t xml:space="preserve"> Yes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</w:rPr>
              <w:t xml:space="preserve"> No</w:t>
            </w:r>
            <w:r w:rsidRPr="00B67710">
              <w:rPr>
                <w:rFonts w:ascii="Arial" w:hAnsi="Arial" w:cs="Arial"/>
              </w:rPr>
              <w:br/>
            </w:r>
            <w:r w:rsidRPr="00AB73F7">
              <w:rPr>
                <w:rFonts w:ascii="Arial" w:hAnsi="Arial" w:cs="Arial"/>
                <w:sz w:val="20"/>
                <w:szCs w:val="20"/>
              </w:rPr>
              <w:t>Is the supervisor an AASW member?</w:t>
            </w:r>
            <w:r w:rsidRPr="00B67710">
              <w:rPr>
                <w:rFonts w:ascii="Arial" w:hAnsi="Arial" w:cs="Arial"/>
              </w:rPr>
              <w:tab/>
            </w:r>
            <w:r w:rsidR="002E7B62">
              <w:rPr>
                <w:rFonts w:ascii="Arial" w:hAnsi="Arial" w:cs="Arial"/>
              </w:rPr>
              <w:t xml:space="preserve">                                           </w:t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</w:rPr>
              <w:t xml:space="preserve"> Yes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</w:rPr>
              <w:t xml:space="preserve"> No</w:t>
            </w:r>
            <w:r w:rsidRPr="00B67710">
              <w:rPr>
                <w:rFonts w:ascii="Arial" w:hAnsi="Arial" w:cs="Arial"/>
              </w:rPr>
              <w:br/>
            </w:r>
            <w:r w:rsidRPr="00AB73F7">
              <w:rPr>
                <w:rFonts w:ascii="Arial" w:hAnsi="Arial" w:cs="Arial"/>
                <w:sz w:val="20"/>
                <w:szCs w:val="20"/>
              </w:rPr>
              <w:t>Is the supervisor an AMHSW member?</w:t>
            </w:r>
            <w:r w:rsidRPr="00B67710">
              <w:rPr>
                <w:rFonts w:ascii="Arial" w:hAnsi="Arial" w:cs="Arial"/>
              </w:rPr>
              <w:t xml:space="preserve"> </w:t>
            </w:r>
            <w:r w:rsidRPr="00B67710">
              <w:rPr>
                <w:rFonts w:ascii="Arial" w:hAnsi="Arial" w:cs="Arial"/>
              </w:rPr>
              <w:tab/>
            </w:r>
            <w:r w:rsidR="002E7B62">
              <w:rPr>
                <w:rFonts w:ascii="Arial" w:hAnsi="Arial" w:cs="Arial"/>
              </w:rPr>
              <w:t xml:space="preserve">                                           </w:t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  <w:sz w:val="32"/>
              </w:rPr>
              <w:t xml:space="preserve"> </w:t>
            </w:r>
            <w:r w:rsidRPr="00B67710">
              <w:rPr>
                <w:rFonts w:ascii="Arial" w:hAnsi="Arial" w:cs="Arial"/>
              </w:rPr>
              <w:t>Yes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</w:rPr>
              <w:t xml:space="preserve"> No</w:t>
            </w:r>
            <w:r w:rsidRPr="00B67710">
              <w:rPr>
                <w:rFonts w:ascii="Arial" w:hAnsi="Arial" w:cs="Arial"/>
              </w:rPr>
              <w:br/>
            </w:r>
            <w:r w:rsidRPr="00AB73F7">
              <w:rPr>
                <w:rFonts w:ascii="Arial" w:hAnsi="Arial" w:cs="Arial"/>
                <w:sz w:val="20"/>
                <w:szCs w:val="20"/>
              </w:rPr>
              <w:t xml:space="preserve">Is the supervisor a member of another professional </w:t>
            </w:r>
            <w:proofErr w:type="spellStart"/>
            <w:r w:rsidRPr="00AB73F7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AB73F7">
              <w:rPr>
                <w:rFonts w:ascii="Arial" w:hAnsi="Arial" w:cs="Arial"/>
                <w:sz w:val="20"/>
                <w:szCs w:val="20"/>
              </w:rPr>
              <w:t>?</w:t>
            </w:r>
            <w:r w:rsidRPr="00B67710">
              <w:rPr>
                <w:rFonts w:ascii="Arial" w:hAnsi="Arial" w:cs="Arial"/>
              </w:rPr>
              <w:t xml:space="preserve"> </w:t>
            </w:r>
            <w:r w:rsidR="002E7B62">
              <w:rPr>
                <w:rFonts w:ascii="Arial" w:hAnsi="Arial" w:cs="Arial"/>
              </w:rPr>
              <w:t xml:space="preserve">      </w:t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  <w:sz w:val="32"/>
              </w:rPr>
              <w:t xml:space="preserve"> </w:t>
            </w:r>
            <w:r w:rsidRPr="00B67710">
              <w:rPr>
                <w:rFonts w:ascii="Arial" w:hAnsi="Arial" w:cs="Arial"/>
              </w:rPr>
              <w:t>Yes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  <w:sz w:val="32"/>
              </w:rPr>
              <w:t xml:space="preserve"> </w:t>
            </w:r>
            <w:r w:rsidRPr="00B67710">
              <w:rPr>
                <w:rFonts w:ascii="Arial" w:hAnsi="Arial" w:cs="Arial"/>
              </w:rPr>
              <w:t>No</w:t>
            </w:r>
            <w:r w:rsidRPr="00B67710">
              <w:rPr>
                <w:rFonts w:ascii="Arial" w:hAnsi="Arial" w:cs="Arial"/>
              </w:rPr>
              <w:br/>
            </w:r>
            <w:r w:rsidRPr="00B67710">
              <w:rPr>
                <w:rFonts w:ascii="Arial" w:hAnsi="Arial" w:cs="Arial"/>
              </w:rPr>
              <w:br/>
            </w:r>
            <w:r w:rsidRPr="00AB73F7">
              <w:rPr>
                <w:rFonts w:ascii="Arial" w:hAnsi="Arial" w:cs="Arial"/>
                <w:sz w:val="20"/>
                <w:szCs w:val="20"/>
              </w:rPr>
              <w:t>If yes, please specify</w:t>
            </w:r>
            <w:r w:rsidRPr="00B67710">
              <w:rPr>
                <w:rFonts w:ascii="Arial" w:hAnsi="Arial" w:cs="Arial"/>
              </w:rPr>
              <w:t>________________________________________________________</w:t>
            </w:r>
          </w:p>
        </w:tc>
      </w:tr>
    </w:tbl>
    <w:p w14:paraId="4B49654B" w14:textId="77777777" w:rsidR="009611E8" w:rsidRDefault="009611E8" w:rsidP="009F77C3">
      <w:pPr>
        <w:pStyle w:val="Heading2"/>
        <w:rPr>
          <w:rStyle w:val="Heading1Char"/>
          <w:rFonts w:ascii="Arial" w:hAnsi="Arial"/>
          <w:b/>
          <w:bCs/>
          <w:color w:val="146992"/>
          <w:sz w:val="22"/>
          <w:szCs w:val="22"/>
          <w:lang w:val="en-GB" w:eastAsia="en-GB"/>
        </w:rPr>
      </w:pPr>
    </w:p>
    <w:p w14:paraId="59BFD0A0" w14:textId="77777777" w:rsidR="009611E8" w:rsidRPr="00526DC7" w:rsidRDefault="009611E8" w:rsidP="009611E8">
      <w:pPr>
        <w:pStyle w:val="Heading2"/>
        <w:rPr>
          <w:rFonts w:cs="Arial"/>
          <w:b/>
          <w:color w:val="01688F"/>
          <w:sz w:val="22"/>
          <w:szCs w:val="22"/>
        </w:rPr>
      </w:pPr>
      <w:r w:rsidRPr="00526DC7">
        <w:rPr>
          <w:rFonts w:cs="Arial"/>
          <w:b/>
          <w:color w:val="01688F"/>
          <w:sz w:val="22"/>
          <w:szCs w:val="22"/>
        </w:rPr>
        <w:t>Supervision Agreement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0"/>
        <w:gridCol w:w="2907"/>
        <w:gridCol w:w="6237"/>
      </w:tblGrid>
      <w:tr w:rsidR="009611E8" w:rsidRPr="00B67710" w14:paraId="555B0B25" w14:textId="77777777" w:rsidTr="1D0E7DD4"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376EC" w14:textId="77777777" w:rsidR="009611E8" w:rsidRPr="00B67710" w:rsidRDefault="009611E8" w:rsidP="00F912BE">
            <w:pPr>
              <w:ind w:left="457" w:hanging="425"/>
              <w:rPr>
                <w:rFonts w:ascii="Arial" w:hAnsi="Arial" w:cs="Arial"/>
                <w:sz w:val="40"/>
                <w:szCs w:val="44"/>
              </w:rPr>
            </w:pPr>
            <w:r w:rsidRPr="00B67710">
              <w:rPr>
                <w:rFonts w:ascii="Arial" w:hAnsi="Arial" w:cs="Arial"/>
                <w:sz w:val="40"/>
                <w:szCs w:val="44"/>
              </w:rPr>
              <w:t>□</w:t>
            </w:r>
          </w:p>
        </w:tc>
        <w:tc>
          <w:tcPr>
            <w:tcW w:w="91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60BAF" w14:textId="501C8FB1" w:rsidR="009611E8" w:rsidRPr="009611E8" w:rsidRDefault="009611E8" w:rsidP="00F912BE">
            <w:pPr>
              <w:ind w:left="29" w:firstLine="3"/>
              <w:rPr>
                <w:rFonts w:ascii="Arial" w:hAnsi="Arial" w:cs="Arial"/>
                <w:sz w:val="20"/>
                <w:szCs w:val="20"/>
              </w:rPr>
            </w:pPr>
            <w:r w:rsidRPr="1D0E7DD4">
              <w:rPr>
                <w:rFonts w:ascii="Arial" w:hAnsi="Arial" w:cs="Arial"/>
                <w:sz w:val="20"/>
                <w:szCs w:val="20"/>
              </w:rPr>
              <w:t xml:space="preserve">We have read and met the requirements of the AASW </w:t>
            </w:r>
            <w:r w:rsidR="53DB2480" w:rsidRPr="1D0E7DD4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Pr="1D0E7DD4">
              <w:rPr>
                <w:rFonts w:ascii="Arial" w:hAnsi="Arial" w:cs="Arial"/>
                <w:sz w:val="20"/>
                <w:szCs w:val="20"/>
              </w:rPr>
              <w:t>Standards, CPD Policy and Code of Ethics</w:t>
            </w:r>
          </w:p>
        </w:tc>
      </w:tr>
      <w:tr w:rsidR="009611E8" w:rsidRPr="00B67710" w14:paraId="0CCB0401" w14:textId="77777777" w:rsidTr="1D0E7DD4"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76ABA" w14:textId="77777777" w:rsidR="009611E8" w:rsidRPr="00B67710" w:rsidRDefault="009611E8" w:rsidP="00F912BE">
            <w:pPr>
              <w:ind w:left="457" w:hanging="457"/>
              <w:rPr>
                <w:rFonts w:ascii="Arial" w:hAnsi="Arial" w:cs="Arial"/>
                <w:sz w:val="40"/>
                <w:szCs w:val="44"/>
              </w:rPr>
            </w:pPr>
            <w:r w:rsidRPr="00B67710">
              <w:rPr>
                <w:rFonts w:ascii="Arial" w:hAnsi="Arial" w:cs="Arial"/>
                <w:sz w:val="40"/>
                <w:szCs w:val="44"/>
              </w:rPr>
              <w:t>□</w:t>
            </w:r>
          </w:p>
        </w:tc>
        <w:tc>
          <w:tcPr>
            <w:tcW w:w="91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624B5" w14:textId="77777777" w:rsidR="009611E8" w:rsidRPr="009611E8" w:rsidRDefault="009611E8" w:rsidP="00F912BE">
            <w:pPr>
              <w:ind w:left="29" w:firstLine="3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 xml:space="preserve">We have a formal supervision contract and </w:t>
            </w:r>
            <w:proofErr w:type="gramStart"/>
            <w:r w:rsidRPr="009611E8">
              <w:rPr>
                <w:rFonts w:ascii="Arial" w:hAnsi="Arial" w:cs="Arial"/>
                <w:sz w:val="20"/>
                <w:szCs w:val="20"/>
              </w:rPr>
              <w:t>completed</w:t>
            </w:r>
            <w:proofErr w:type="gramEnd"/>
            <w:r w:rsidRPr="009611E8">
              <w:rPr>
                <w:rFonts w:ascii="Arial" w:hAnsi="Arial" w:cs="Arial"/>
                <w:sz w:val="20"/>
                <w:szCs w:val="20"/>
              </w:rPr>
              <w:t xml:space="preserve"> formal supervision meetings as per the dates below</w:t>
            </w:r>
          </w:p>
        </w:tc>
      </w:tr>
      <w:tr w:rsidR="009611E8" w:rsidRPr="00B67710" w14:paraId="0C4AC853" w14:textId="77777777" w:rsidTr="1D0E7DD4"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656271" w14:textId="77777777" w:rsidR="009611E8" w:rsidRPr="00B67710" w:rsidRDefault="009611E8" w:rsidP="00F912BE">
            <w:pPr>
              <w:ind w:left="457" w:hanging="457"/>
              <w:rPr>
                <w:rFonts w:ascii="Arial" w:hAnsi="Arial" w:cs="Arial"/>
                <w:sz w:val="40"/>
                <w:szCs w:val="44"/>
              </w:rPr>
            </w:pPr>
            <w:r w:rsidRPr="00B67710">
              <w:rPr>
                <w:rFonts w:ascii="Arial" w:hAnsi="Arial" w:cs="Arial"/>
                <w:sz w:val="40"/>
                <w:szCs w:val="44"/>
              </w:rPr>
              <w:lastRenderedPageBreak/>
              <w:t>□</w:t>
            </w:r>
          </w:p>
        </w:tc>
        <w:tc>
          <w:tcPr>
            <w:tcW w:w="91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E7F36" w14:textId="77777777" w:rsidR="009611E8" w:rsidRPr="009611E8" w:rsidRDefault="009611E8" w:rsidP="00F912BE">
            <w:pPr>
              <w:ind w:left="29" w:firstLine="3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 xml:space="preserve">We have attended to the three functions of supervision as per the Supervision Standards </w:t>
            </w:r>
          </w:p>
          <w:p w14:paraId="66E3259D" w14:textId="77777777" w:rsidR="009611E8" w:rsidRPr="009611E8" w:rsidRDefault="009611E8" w:rsidP="00F912BE">
            <w:pPr>
              <w:pStyle w:val="ListParagraph"/>
              <w:numPr>
                <w:ilvl w:val="0"/>
                <w:numId w:val="37"/>
              </w:numPr>
              <w:spacing w:after="0"/>
              <w:ind w:left="743" w:hanging="284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>Administration</w:t>
            </w:r>
          </w:p>
          <w:p w14:paraId="3326E090" w14:textId="77777777" w:rsidR="009611E8" w:rsidRPr="009611E8" w:rsidRDefault="009611E8" w:rsidP="00F912BE">
            <w:pPr>
              <w:pStyle w:val="ListParagraph"/>
              <w:numPr>
                <w:ilvl w:val="0"/>
                <w:numId w:val="37"/>
              </w:numPr>
              <w:spacing w:after="0"/>
              <w:ind w:left="743" w:hanging="284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>Support function</w:t>
            </w:r>
          </w:p>
          <w:p w14:paraId="7581B6B2" w14:textId="77777777" w:rsidR="009611E8" w:rsidRPr="009611E8" w:rsidRDefault="009611E8" w:rsidP="00F912BE">
            <w:pPr>
              <w:pStyle w:val="ListParagraph"/>
              <w:numPr>
                <w:ilvl w:val="0"/>
                <w:numId w:val="37"/>
              </w:numPr>
              <w:ind w:left="741" w:hanging="284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>Reflective practice / Education</w:t>
            </w:r>
          </w:p>
        </w:tc>
      </w:tr>
      <w:tr w:rsidR="009611E8" w:rsidRPr="00B67710" w14:paraId="1D3E64EF" w14:textId="77777777" w:rsidTr="1D0E7DD4"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3BCCB" w14:textId="77777777" w:rsidR="009611E8" w:rsidRPr="00B67710" w:rsidRDefault="009611E8" w:rsidP="00F912BE">
            <w:pPr>
              <w:ind w:left="457" w:hanging="457"/>
              <w:rPr>
                <w:rFonts w:ascii="Arial" w:hAnsi="Arial" w:cs="Arial"/>
                <w:sz w:val="40"/>
                <w:szCs w:val="44"/>
              </w:rPr>
            </w:pPr>
            <w:r w:rsidRPr="00B67710">
              <w:rPr>
                <w:rFonts w:ascii="Arial" w:hAnsi="Arial" w:cs="Arial"/>
                <w:sz w:val="40"/>
                <w:szCs w:val="44"/>
              </w:rPr>
              <w:t>□</w:t>
            </w:r>
          </w:p>
        </w:tc>
        <w:tc>
          <w:tcPr>
            <w:tcW w:w="91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E8AC4" w14:textId="77777777" w:rsidR="009611E8" w:rsidRPr="009611E8" w:rsidRDefault="009611E8" w:rsidP="00F912BE">
            <w:pPr>
              <w:ind w:left="29" w:firstLine="3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 xml:space="preserve">We have engaged in critical reflection on practice/casework. </w:t>
            </w:r>
          </w:p>
        </w:tc>
      </w:tr>
      <w:tr w:rsidR="009611E8" w:rsidRPr="00B67710" w14:paraId="60EFF5A7" w14:textId="77777777" w:rsidTr="1D0E7DD4">
        <w:tc>
          <w:tcPr>
            <w:tcW w:w="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2F598" w14:textId="77777777" w:rsidR="009611E8" w:rsidRPr="00B67710" w:rsidRDefault="009611E8" w:rsidP="00F912BE">
            <w:pPr>
              <w:ind w:left="457" w:hanging="457"/>
              <w:rPr>
                <w:rFonts w:ascii="Arial" w:hAnsi="Arial" w:cs="Arial"/>
                <w:sz w:val="40"/>
                <w:szCs w:val="44"/>
              </w:rPr>
            </w:pPr>
            <w:r w:rsidRPr="00B67710">
              <w:rPr>
                <w:rFonts w:ascii="Arial" w:hAnsi="Arial" w:cs="Arial"/>
                <w:sz w:val="40"/>
                <w:szCs w:val="44"/>
              </w:rPr>
              <w:t>□</w:t>
            </w:r>
          </w:p>
        </w:tc>
        <w:tc>
          <w:tcPr>
            <w:tcW w:w="91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4C114" w14:textId="77777777" w:rsidR="009611E8" w:rsidRPr="009611E8" w:rsidRDefault="009611E8" w:rsidP="00F912BE">
            <w:pPr>
              <w:ind w:left="29" w:firstLine="3"/>
              <w:rPr>
                <w:rFonts w:ascii="Arial" w:hAnsi="Arial" w:cs="Arial"/>
                <w:sz w:val="20"/>
                <w:szCs w:val="20"/>
              </w:rPr>
            </w:pPr>
            <w:r w:rsidRPr="009611E8">
              <w:rPr>
                <w:rFonts w:ascii="Arial" w:hAnsi="Arial" w:cs="Arial"/>
                <w:sz w:val="20"/>
                <w:szCs w:val="20"/>
              </w:rPr>
              <w:t>We have discussed ongoing professional development needs and developed a yearly professional development plan for supervision.</w:t>
            </w:r>
          </w:p>
        </w:tc>
      </w:tr>
      <w:tr w:rsidR="009611E8" w:rsidRPr="00B67710" w14:paraId="2A6D3BBB" w14:textId="77777777" w:rsidTr="1D0E7DD4">
        <w:tc>
          <w:tcPr>
            <w:tcW w:w="9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FFC41" w14:textId="77777777" w:rsidR="009611E8" w:rsidRPr="00B67710" w:rsidRDefault="009611E8" w:rsidP="00F912BE">
            <w:pPr>
              <w:tabs>
                <w:tab w:val="left" w:pos="1591"/>
                <w:tab w:val="left" w:pos="3576"/>
                <w:tab w:val="left" w:pos="5280"/>
              </w:tabs>
              <w:rPr>
                <w:rFonts w:ascii="Arial" w:hAnsi="Arial" w:cs="Arial"/>
              </w:rPr>
            </w:pPr>
            <w:r w:rsidRPr="00B67710">
              <w:rPr>
                <w:rFonts w:ascii="Arial" w:hAnsi="Arial" w:cs="Arial"/>
                <w:b/>
              </w:rPr>
              <w:t>Planned frequency of supervision</w:t>
            </w:r>
            <w:r w:rsidRPr="00B67710">
              <w:rPr>
                <w:rFonts w:ascii="Arial" w:hAnsi="Arial" w:cs="Arial"/>
              </w:rPr>
              <w:br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  <w:sz w:val="32"/>
              </w:rPr>
              <w:t xml:space="preserve"> </w:t>
            </w:r>
            <w:r w:rsidRPr="009611E8">
              <w:rPr>
                <w:rFonts w:ascii="Arial" w:hAnsi="Arial" w:cs="Arial"/>
                <w:sz w:val="20"/>
                <w:szCs w:val="20"/>
              </w:rPr>
              <w:t>Weekly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9611E8">
              <w:rPr>
                <w:rFonts w:ascii="Arial" w:hAnsi="Arial" w:cs="Arial"/>
                <w:sz w:val="20"/>
                <w:szCs w:val="20"/>
              </w:rPr>
              <w:t xml:space="preserve"> Fortnightly</w:t>
            </w:r>
            <w:r w:rsidRPr="00B67710">
              <w:rPr>
                <w:rFonts w:ascii="Arial" w:hAnsi="Arial" w:cs="Arial"/>
              </w:rPr>
              <w:t xml:space="preserve"> </w:t>
            </w:r>
            <w:r w:rsidRPr="00B67710">
              <w:rPr>
                <w:rFonts w:ascii="Arial" w:hAnsi="Arial" w:cs="Arial"/>
              </w:rPr>
              <w:tab/>
            </w:r>
            <w:r w:rsidRPr="00B67710">
              <w:rPr>
                <w:rFonts w:ascii="Arial" w:hAnsi="Arial" w:cs="Arial"/>
                <w:sz w:val="40"/>
                <w:szCs w:val="28"/>
              </w:rPr>
              <w:t>□</w:t>
            </w:r>
            <w:r w:rsidRPr="00B67710">
              <w:rPr>
                <w:rFonts w:ascii="Arial" w:hAnsi="Arial" w:cs="Arial"/>
                <w:sz w:val="32"/>
              </w:rPr>
              <w:t xml:space="preserve"> </w:t>
            </w:r>
            <w:r w:rsidRPr="009611E8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</w:rPr>
              <w:tab/>
            </w:r>
            <w:proofErr w:type="gramStart"/>
            <w:r w:rsidRPr="009611E8">
              <w:rPr>
                <w:rFonts w:ascii="Arial" w:hAnsi="Arial" w:cs="Arial"/>
                <w:sz w:val="20"/>
                <w:szCs w:val="20"/>
              </w:rPr>
              <w:t>Other:_</w:t>
            </w:r>
            <w:proofErr w:type="gramEnd"/>
            <w:r w:rsidRPr="009611E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</w:tr>
      <w:tr w:rsidR="00A22D26" w:rsidRPr="00ED362A" w14:paraId="23E674EC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  <w:shd w:val="clear" w:color="auto" w:fill="D5DCE4" w:themeFill="text2" w:themeFillTint="33"/>
          </w:tcPr>
          <w:p w14:paraId="4835EBC7" w14:textId="54B5C519" w:rsidR="00A22D26" w:rsidRPr="008B4BCD" w:rsidRDefault="00A22D26" w:rsidP="00A22D26">
            <w:pPr>
              <w:pStyle w:val="Heading2"/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8B4BCD">
              <w:rPr>
                <w:rFonts w:cs="Arial"/>
                <w:b/>
                <w:bCs/>
                <w:color w:val="000000" w:themeColor="text1"/>
                <w:sz w:val="20"/>
              </w:rPr>
              <w:t>Date</w:t>
            </w:r>
          </w:p>
        </w:tc>
        <w:tc>
          <w:tcPr>
            <w:tcW w:w="6237" w:type="dxa"/>
            <w:shd w:val="clear" w:color="auto" w:fill="D5DCE4" w:themeFill="text2" w:themeFillTint="33"/>
          </w:tcPr>
          <w:p w14:paraId="57A3043D" w14:textId="386A614F" w:rsidR="00A22D26" w:rsidRPr="008B4BCD" w:rsidRDefault="00A22D26" w:rsidP="00A22D26">
            <w:pPr>
              <w:pStyle w:val="Heading2"/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8B4BCD">
              <w:rPr>
                <w:rFonts w:cs="Arial"/>
                <w:b/>
                <w:bCs/>
                <w:color w:val="000000" w:themeColor="text1"/>
                <w:sz w:val="20"/>
              </w:rPr>
              <w:t>Duration</w:t>
            </w:r>
          </w:p>
        </w:tc>
      </w:tr>
      <w:tr w:rsidR="00A22D26" w:rsidRPr="00ED362A" w14:paraId="095DAD83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5B2056A0" w14:textId="69D58A10" w:rsidR="00305AA5" w:rsidRPr="000B1549" w:rsidRDefault="00305AA5" w:rsidP="00305AA5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6237" w:type="dxa"/>
          </w:tcPr>
          <w:p w14:paraId="02A8309D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A22D26" w:rsidRPr="00ED362A" w14:paraId="678F8C8D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69D63017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58FFC759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A22D26" w:rsidRPr="00ED362A" w14:paraId="6764E774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47EC922D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59B09C31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A22D26" w:rsidRPr="00ED362A" w14:paraId="3686BA5E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25103D4F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7B0CD650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8D07B7" w:rsidRPr="00ED362A" w14:paraId="7C995071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74ACDE0C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26CF5FC2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8D07B7" w:rsidRPr="00ED362A" w14:paraId="611B5C62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20AFFD62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1A9855AC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8D07B7" w:rsidRPr="00ED362A" w14:paraId="356A6321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0346C9F9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4DBF0D34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8D07B7" w:rsidRPr="00ED362A" w14:paraId="2B83B349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4D69AE4C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6A50741F" w14:textId="77777777" w:rsidR="008D07B7" w:rsidRPr="000B1549" w:rsidRDefault="008D07B7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2E2D5647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0FED0FCF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14842FE0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09A2E4CB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051DAE9B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5EC012ED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1FD9F420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2BDA1AC6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6941E423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4AB0AD84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24636EDB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15A088E6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3A5CE264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1BF5AAA7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3AA0800A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45CD400A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77184B17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7A05A664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3AD6E929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040C7DEA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6E472803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24E02552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63A654E2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7F135CE8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F438D1" w:rsidRPr="00ED362A" w14:paraId="7E88A57A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6BC53397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07590E5C" w14:textId="77777777" w:rsidR="00F438D1" w:rsidRPr="000B1549" w:rsidRDefault="00F438D1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0B1549" w:rsidRPr="00ED362A" w14:paraId="0053409D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482C73C3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6C61D5C8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0B1549" w:rsidRPr="00ED362A" w14:paraId="27EDD973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5B6D2AB6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060C7B96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0B1549" w:rsidRPr="00ED362A" w14:paraId="60A15DFE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17D992EB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  <w:tc>
          <w:tcPr>
            <w:tcW w:w="6237" w:type="dxa"/>
          </w:tcPr>
          <w:p w14:paraId="10E5F2D4" w14:textId="77777777" w:rsidR="000B1549" w:rsidRPr="000B1549" w:rsidRDefault="000B1549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  <w:tr w:rsidR="00A22D26" w:rsidRPr="00ED362A" w14:paraId="78DAAB62" w14:textId="77777777" w:rsidTr="1D0E7DD4">
        <w:tblPrEx>
          <w:tblCellMar>
            <w:top w:w="0" w:type="dxa"/>
            <w:bottom w:w="0" w:type="dxa"/>
          </w:tblCellMar>
        </w:tblPrEx>
        <w:tc>
          <w:tcPr>
            <w:tcW w:w="3397" w:type="dxa"/>
            <w:gridSpan w:val="2"/>
          </w:tcPr>
          <w:p w14:paraId="69A87300" w14:textId="3751F48B" w:rsidR="00A22D26" w:rsidRPr="000B1549" w:rsidRDefault="00A22D26" w:rsidP="00305AA5">
            <w:pPr>
              <w:pStyle w:val="Heading2"/>
              <w:spacing w:after="0"/>
              <w:jc w:val="right"/>
              <w:rPr>
                <w:rFonts w:cs="Arial"/>
                <w:b/>
                <w:bCs/>
                <w:sz w:val="20"/>
              </w:rPr>
            </w:pPr>
            <w:r w:rsidRPr="000B1549">
              <w:rPr>
                <w:rFonts w:cs="Arial"/>
                <w:b/>
                <w:bCs/>
                <w:color w:val="000000" w:themeColor="text1"/>
                <w:sz w:val="20"/>
              </w:rPr>
              <w:t>Total</w:t>
            </w:r>
            <w:r w:rsidR="00F438D1" w:rsidRPr="000B1549">
              <w:rPr>
                <w:rFonts w:cs="Arial"/>
                <w:b/>
                <w:bCs/>
                <w:color w:val="000000" w:themeColor="text1"/>
                <w:sz w:val="20"/>
              </w:rPr>
              <w:t xml:space="preserve"> hours of supervision</w:t>
            </w:r>
            <w:r w:rsidRPr="000B1549">
              <w:rPr>
                <w:rFonts w:cs="Arial"/>
                <w:b/>
                <w:bCs/>
                <w:color w:val="000000" w:themeColor="text1"/>
                <w:sz w:val="20"/>
              </w:rPr>
              <w:t>:</w:t>
            </w:r>
            <w:r w:rsidRPr="000B1549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237" w:type="dxa"/>
          </w:tcPr>
          <w:p w14:paraId="7E50B272" w14:textId="77777777" w:rsidR="00A22D26" w:rsidRPr="000B1549" w:rsidRDefault="00A22D26" w:rsidP="00305AA5">
            <w:pPr>
              <w:pStyle w:val="Heading2"/>
              <w:spacing w:after="0"/>
              <w:rPr>
                <w:rFonts w:cs="Arial"/>
                <w:sz w:val="36"/>
                <w:szCs w:val="36"/>
              </w:rPr>
            </w:pPr>
          </w:p>
        </w:tc>
      </w:tr>
    </w:tbl>
    <w:p w14:paraId="7BA59531" w14:textId="7FEA0E12" w:rsidR="004664D5" w:rsidRPr="002035AF" w:rsidRDefault="00325B5D" w:rsidP="009F77C3">
      <w:pPr>
        <w:pStyle w:val="Heading2"/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</w:pPr>
      <w:r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  <w:br/>
      </w:r>
      <w:r w:rsidR="008845E3" w:rsidRPr="002035AF">
        <w:rPr>
          <w:rStyle w:val="Heading1Char"/>
          <w:rFonts w:ascii="Arial" w:hAnsi="Arial"/>
          <w:b/>
          <w:color w:val="146992"/>
          <w:sz w:val="22"/>
          <w:szCs w:val="22"/>
          <w:lang w:val="en-GB" w:eastAsia="en-GB"/>
        </w:rPr>
        <w:t>Declaration</w:t>
      </w:r>
    </w:p>
    <w:p w14:paraId="51250D4A" w14:textId="67AB638D" w:rsidR="00D47C0B" w:rsidRPr="00ED362A" w:rsidRDefault="00D47C0B" w:rsidP="00D47C0B">
      <w:pPr>
        <w:rPr>
          <w:rFonts w:ascii="Arial" w:hAnsi="Arial" w:cs="Arial"/>
          <w:sz w:val="20"/>
          <w:szCs w:val="20"/>
          <w:lang w:val="en-AU"/>
        </w:rPr>
      </w:pPr>
      <w:r w:rsidRPr="00ED362A">
        <w:rPr>
          <w:rFonts w:ascii="Arial" w:hAnsi="Arial" w:cs="Arial"/>
          <w:sz w:val="20"/>
          <w:szCs w:val="20"/>
          <w:lang w:val="en-AU"/>
        </w:rPr>
        <w:t>I declare that the information I have supplied on this</w:t>
      </w:r>
      <w:r w:rsidR="00A22D26" w:rsidRPr="00ED362A">
        <w:rPr>
          <w:rFonts w:ascii="Arial" w:hAnsi="Arial" w:cs="Arial"/>
          <w:sz w:val="20"/>
          <w:szCs w:val="20"/>
          <w:lang w:val="en-AU"/>
        </w:rPr>
        <w:t xml:space="preserve"> supervision log is complete and </w:t>
      </w:r>
      <w:proofErr w:type="gramStart"/>
      <w:r w:rsidR="00A22D26" w:rsidRPr="00ED362A">
        <w:rPr>
          <w:rFonts w:ascii="Arial" w:hAnsi="Arial" w:cs="Arial"/>
          <w:sz w:val="20"/>
          <w:szCs w:val="20"/>
          <w:lang w:val="en-AU"/>
        </w:rPr>
        <w:t>accurate</w:t>
      </w:r>
      <w:proofErr w:type="gramEnd"/>
    </w:p>
    <w:tbl>
      <w:tblPr>
        <w:tblW w:w="9072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851"/>
        <w:gridCol w:w="1842"/>
      </w:tblGrid>
      <w:tr w:rsidR="008845E3" w:rsidRPr="00ED362A" w14:paraId="4F7F3C14" w14:textId="2F3D14EA" w:rsidTr="00D25474">
        <w:trPr>
          <w:trHeight w:val="568"/>
        </w:trPr>
        <w:tc>
          <w:tcPr>
            <w:tcW w:w="2268" w:type="dxa"/>
            <w:vAlign w:val="center"/>
          </w:tcPr>
          <w:p w14:paraId="7506959E" w14:textId="0AFF39EB" w:rsidR="008845E3" w:rsidRPr="00ED362A" w:rsidRDefault="008845E3" w:rsidP="008845E3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Signature of member</w:t>
            </w:r>
          </w:p>
        </w:tc>
        <w:tc>
          <w:tcPr>
            <w:tcW w:w="4111" w:type="dxa"/>
            <w:vAlign w:val="center"/>
          </w:tcPr>
          <w:p w14:paraId="18A6BBCC" w14:textId="77777777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033725" w14:textId="0AFA79EC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  <w:r w:rsidRPr="00ED362A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1842" w:type="dxa"/>
            <w:vAlign w:val="center"/>
          </w:tcPr>
          <w:p w14:paraId="55581DB0" w14:textId="377CBA36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5E3" w:rsidRPr="00ED362A" w14:paraId="5A9C6EF3" w14:textId="3077CA1F" w:rsidTr="00D25474">
        <w:trPr>
          <w:trHeight w:val="576"/>
        </w:trPr>
        <w:tc>
          <w:tcPr>
            <w:tcW w:w="2268" w:type="dxa"/>
            <w:vAlign w:val="center"/>
          </w:tcPr>
          <w:p w14:paraId="5141EE57" w14:textId="2F343B46" w:rsidR="008845E3" w:rsidRPr="00ED362A" w:rsidRDefault="008845E3" w:rsidP="008845E3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ED362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Signature of supervisor</w:t>
            </w:r>
          </w:p>
        </w:tc>
        <w:tc>
          <w:tcPr>
            <w:tcW w:w="4111" w:type="dxa"/>
            <w:vAlign w:val="center"/>
          </w:tcPr>
          <w:p w14:paraId="69617398" w14:textId="77777777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C3EBB" w14:textId="06F548E7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  <w:r w:rsidRPr="00ED362A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1842" w:type="dxa"/>
            <w:vAlign w:val="center"/>
          </w:tcPr>
          <w:p w14:paraId="7E91D14A" w14:textId="405529C2" w:rsidR="008845E3" w:rsidRPr="00ED362A" w:rsidRDefault="008845E3" w:rsidP="008845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2E02A" w14:textId="3F262678" w:rsidR="00FF1CCB" w:rsidRPr="00325B5D" w:rsidRDefault="00FF1CCB" w:rsidP="00325B5D">
      <w:pPr>
        <w:pStyle w:val="Heading2"/>
        <w:rPr>
          <w:rFonts w:cs="Arial"/>
          <w:sz w:val="2"/>
          <w:szCs w:val="2"/>
        </w:rPr>
      </w:pPr>
    </w:p>
    <w:sectPr w:rsidR="00FF1CCB" w:rsidRPr="00325B5D" w:rsidSect="008E2C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18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9F57" w14:textId="77777777" w:rsidR="001321A8" w:rsidRDefault="001321A8" w:rsidP="00E37385">
      <w:r>
        <w:separator/>
      </w:r>
    </w:p>
  </w:endnote>
  <w:endnote w:type="continuationSeparator" w:id="0">
    <w:p w14:paraId="0DF5343E" w14:textId="77777777" w:rsidR="001321A8" w:rsidRDefault="001321A8" w:rsidP="00E37385">
      <w:r>
        <w:continuationSeparator/>
      </w:r>
    </w:p>
  </w:endnote>
  <w:endnote w:type="continuationNotice" w:id="1">
    <w:p w14:paraId="000F3B83" w14:textId="77777777" w:rsidR="00B37442" w:rsidRDefault="00B374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">
    <w:panose1 w:val="020605030405050202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4EB0" w14:textId="16512C9B" w:rsidR="00B67710" w:rsidRPr="00B67710" w:rsidRDefault="00B67710" w:rsidP="00B67710">
    <w:pPr>
      <w:pStyle w:val="Footer"/>
      <w:jc w:val="center"/>
      <w:rPr>
        <w:rFonts w:ascii="Arial" w:hAnsi="Arial" w:cs="Arial"/>
        <w:i/>
        <w:color w:val="7F7F7F" w:themeColor="text1" w:themeTint="80"/>
        <w:sz w:val="18"/>
        <w:szCs w:val="18"/>
      </w:rPr>
    </w:pP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begin"/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instrText xml:space="preserve"> PAGE   \* MERGEFORMAT </w:instrText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separate"/>
    </w:r>
    <w:r w:rsidR="00331C94">
      <w:rPr>
        <w:rFonts w:ascii="Arial" w:hAnsi="Arial" w:cs="Arial"/>
        <w:i/>
        <w:noProof/>
        <w:color w:val="7F7F7F" w:themeColor="text1" w:themeTint="80"/>
        <w:sz w:val="18"/>
        <w:szCs w:val="18"/>
      </w:rPr>
      <w:t>2</w:t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end"/>
    </w:r>
  </w:p>
  <w:p w14:paraId="1EDC4314" w14:textId="3ED67307" w:rsidR="00E37385" w:rsidRPr="00B67710" w:rsidRDefault="00A22D26" w:rsidP="00B67710">
    <w:pPr>
      <w:pStyle w:val="Footer"/>
      <w:pBdr>
        <w:top w:val="dotted" w:sz="8" w:space="1" w:color="7F7F7F" w:themeColor="text1" w:themeTint="80"/>
      </w:pBdr>
      <w:tabs>
        <w:tab w:val="left" w:pos="4380"/>
        <w:tab w:val="right" w:pos="9498"/>
      </w:tabs>
      <w:rPr>
        <w:rFonts w:ascii="Arial" w:hAnsi="Arial" w:cs="Arial"/>
        <w:i/>
        <w:color w:val="7F7F7F" w:themeColor="text1" w:themeTint="80"/>
        <w:sz w:val="18"/>
        <w:szCs w:val="18"/>
      </w:rPr>
    </w:pPr>
    <w:r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>Record of supervision template</w:t>
    </w:r>
    <w:r w:rsid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 w:rsidR="00B67710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 w:rsidR="00B67710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>February 202</w:t>
    </w:r>
    <w:r w:rsidR="009561CA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>3</w:t>
    </w:r>
    <w:r w:rsidR="00B67710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880" w14:textId="4A481280" w:rsidR="00A552FF" w:rsidRPr="00B67710" w:rsidRDefault="00A552FF" w:rsidP="00A552FF">
    <w:pPr>
      <w:pStyle w:val="Footer"/>
      <w:jc w:val="center"/>
      <w:rPr>
        <w:rFonts w:ascii="Arial" w:hAnsi="Arial" w:cs="Arial"/>
        <w:i/>
        <w:color w:val="7F7F7F" w:themeColor="text1" w:themeTint="80"/>
        <w:sz w:val="18"/>
        <w:szCs w:val="18"/>
      </w:rPr>
    </w:pP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begin"/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instrText xml:space="preserve"> PAGE   \* MERGEFORMAT </w:instrText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separate"/>
    </w:r>
    <w:r w:rsidR="00331C94">
      <w:rPr>
        <w:rFonts w:ascii="Arial" w:hAnsi="Arial" w:cs="Arial"/>
        <w:i/>
        <w:noProof/>
        <w:color w:val="7F7F7F" w:themeColor="text1" w:themeTint="80"/>
        <w:sz w:val="18"/>
        <w:szCs w:val="18"/>
      </w:rPr>
      <w:t>1</w:t>
    </w:r>
    <w:r w:rsidRPr="00B67710">
      <w:rPr>
        <w:rFonts w:ascii="Arial" w:hAnsi="Arial" w:cs="Arial"/>
        <w:i/>
        <w:color w:val="7F7F7F" w:themeColor="text1" w:themeTint="80"/>
        <w:sz w:val="18"/>
        <w:szCs w:val="18"/>
      </w:rPr>
      <w:fldChar w:fldCharType="end"/>
    </w:r>
  </w:p>
  <w:p w14:paraId="311A5BB7" w14:textId="1938FA85" w:rsidR="00B67710" w:rsidRPr="00A552FF" w:rsidRDefault="00A22D26" w:rsidP="00A552FF">
    <w:pPr>
      <w:pStyle w:val="Footer"/>
      <w:pBdr>
        <w:top w:val="dotted" w:sz="8" w:space="1" w:color="7F7F7F" w:themeColor="text1" w:themeTint="80"/>
      </w:pBdr>
      <w:tabs>
        <w:tab w:val="left" w:pos="4380"/>
        <w:tab w:val="right" w:pos="9498"/>
      </w:tabs>
      <w:rPr>
        <w:rFonts w:ascii="Arial" w:hAnsi="Arial" w:cs="Arial"/>
        <w:i/>
        <w:color w:val="7F7F7F" w:themeColor="text1" w:themeTint="80"/>
        <w:sz w:val="18"/>
        <w:szCs w:val="18"/>
      </w:rPr>
    </w:pPr>
    <w:r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>Record of supervision template</w:t>
    </w:r>
    <w:r w:rsidR="00A552FF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 w:rsidR="00A552FF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 w:rsidR="00A552FF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ab/>
    </w:r>
    <w:r w:rsidR="008D3DB6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>V1.0 (19.05.2020)</w:t>
    </w:r>
    <w:r w:rsidR="00A552FF" w:rsidRPr="00B67710">
      <w:rPr>
        <w:rFonts w:ascii="Arial" w:eastAsia="Times New Roman" w:hAnsi="Arial" w:cs="Arial"/>
        <w:i/>
        <w:color w:val="6D6E71"/>
        <w:spacing w:val="5"/>
        <w:w w:val="97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5663" w14:textId="77777777" w:rsidR="001321A8" w:rsidRDefault="001321A8" w:rsidP="00E37385">
      <w:r>
        <w:separator/>
      </w:r>
    </w:p>
  </w:footnote>
  <w:footnote w:type="continuationSeparator" w:id="0">
    <w:p w14:paraId="4AF32BE8" w14:textId="77777777" w:rsidR="001321A8" w:rsidRDefault="001321A8" w:rsidP="00E37385">
      <w:r>
        <w:continuationSeparator/>
      </w:r>
    </w:p>
  </w:footnote>
  <w:footnote w:type="continuationNotice" w:id="1">
    <w:p w14:paraId="04B97AB1" w14:textId="77777777" w:rsidR="00B37442" w:rsidRDefault="00B374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9858" w14:textId="29BD9BD7" w:rsidR="002D3FED" w:rsidRPr="00E37385" w:rsidRDefault="002D3FED" w:rsidP="00E37385">
    <w:pPr>
      <w:pStyle w:val="Header"/>
      <w:tabs>
        <w:tab w:val="clear" w:pos="4680"/>
      </w:tabs>
      <w:jc w:val="center"/>
      <w:rPr>
        <w:rStyle w:val="Emphasi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C282" w14:textId="4B479E80" w:rsidR="00B77AE6" w:rsidRPr="008633E2" w:rsidRDefault="00B77AE6" w:rsidP="001F42E0">
    <w:pPr>
      <w:pStyle w:val="Heading3"/>
      <w:rPr>
        <w:b w:val="0"/>
        <w:bCs/>
        <w:sz w:val="48"/>
        <w:szCs w:val="48"/>
        <w:lang w:val="en-AU"/>
      </w:rPr>
    </w:pPr>
    <w:r w:rsidRPr="00650DCA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5D319CE" wp14:editId="1E91C86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89263" cy="691763"/>
          <wp:effectExtent l="19050" t="0" r="0" b="0"/>
          <wp:wrapNone/>
          <wp:docPr id="12" name="Picture 11" descr="Logo_AA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ASW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9263" cy="69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3EC">
      <w:rPr>
        <w:lang w:val="en-AU"/>
      </w:rPr>
      <w:tab/>
    </w:r>
    <w:r w:rsidR="008D73EC">
      <w:rPr>
        <w:lang w:val="en-AU"/>
      </w:rPr>
      <w:tab/>
    </w:r>
    <w:r w:rsidR="008D73EC">
      <w:rPr>
        <w:lang w:val="en-AU"/>
      </w:rPr>
      <w:tab/>
    </w:r>
    <w:r w:rsidR="008D73EC">
      <w:rPr>
        <w:lang w:val="en-AU"/>
      </w:rPr>
      <w:tab/>
    </w:r>
    <w:r w:rsidR="008D73EC">
      <w:rPr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FB3"/>
    <w:multiLevelType w:val="hybridMultilevel"/>
    <w:tmpl w:val="56A42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1989"/>
    <w:multiLevelType w:val="multilevel"/>
    <w:tmpl w:val="9068818E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F0C44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017D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3111"/>
    <w:multiLevelType w:val="hybridMultilevel"/>
    <w:tmpl w:val="F984CA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66F3E"/>
    <w:multiLevelType w:val="hybridMultilevel"/>
    <w:tmpl w:val="FF167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745B"/>
    <w:multiLevelType w:val="hybridMultilevel"/>
    <w:tmpl w:val="5DBA2394"/>
    <w:lvl w:ilvl="0" w:tplc="3600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A7615"/>
    <w:multiLevelType w:val="hybridMultilevel"/>
    <w:tmpl w:val="B6B4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6E"/>
    <w:multiLevelType w:val="hybridMultilevel"/>
    <w:tmpl w:val="A73891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29D9"/>
    <w:multiLevelType w:val="hybridMultilevel"/>
    <w:tmpl w:val="238278A8"/>
    <w:lvl w:ilvl="0" w:tplc="C7A6AEF2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6B56"/>
    <w:multiLevelType w:val="hybridMultilevel"/>
    <w:tmpl w:val="1E9EE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18F6"/>
    <w:multiLevelType w:val="hybridMultilevel"/>
    <w:tmpl w:val="2E446D64"/>
    <w:lvl w:ilvl="0" w:tplc="F920DA6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0BD5"/>
    <w:multiLevelType w:val="hybridMultilevel"/>
    <w:tmpl w:val="20B425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519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7C38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E591F"/>
    <w:multiLevelType w:val="hybridMultilevel"/>
    <w:tmpl w:val="01F8E9A6"/>
    <w:lvl w:ilvl="0" w:tplc="3600EA8E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428F8"/>
    <w:multiLevelType w:val="hybridMultilevel"/>
    <w:tmpl w:val="CFE882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0258D"/>
    <w:multiLevelType w:val="hybridMultilevel"/>
    <w:tmpl w:val="B9E877C2"/>
    <w:lvl w:ilvl="0" w:tplc="C7D02FA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65B90"/>
    <w:multiLevelType w:val="hybridMultilevel"/>
    <w:tmpl w:val="136C9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1D2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D427B"/>
    <w:multiLevelType w:val="hybridMultilevel"/>
    <w:tmpl w:val="5B8A2C66"/>
    <w:lvl w:ilvl="0" w:tplc="9DBA9002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E2E89"/>
    <w:multiLevelType w:val="hybridMultilevel"/>
    <w:tmpl w:val="C3E49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20713B"/>
    <w:multiLevelType w:val="hybridMultilevel"/>
    <w:tmpl w:val="459619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24067"/>
    <w:multiLevelType w:val="hybridMultilevel"/>
    <w:tmpl w:val="F4B204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A1833"/>
    <w:multiLevelType w:val="hybridMultilevel"/>
    <w:tmpl w:val="7C88FA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2740"/>
    <w:multiLevelType w:val="hybridMultilevel"/>
    <w:tmpl w:val="F7949B7C"/>
    <w:lvl w:ilvl="0" w:tplc="C7A6AEF2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80FA5"/>
    <w:multiLevelType w:val="hybridMultilevel"/>
    <w:tmpl w:val="56569E10"/>
    <w:lvl w:ilvl="0" w:tplc="402A0E4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082605">
    <w:abstractNumId w:val="15"/>
  </w:num>
  <w:num w:numId="2" w16cid:durableId="269554659">
    <w:abstractNumId w:val="25"/>
  </w:num>
  <w:num w:numId="3" w16cid:durableId="1140881685">
    <w:abstractNumId w:val="5"/>
  </w:num>
  <w:num w:numId="4" w16cid:durableId="1265646235">
    <w:abstractNumId w:val="4"/>
  </w:num>
  <w:num w:numId="5" w16cid:durableId="1669285061">
    <w:abstractNumId w:val="12"/>
  </w:num>
  <w:num w:numId="6" w16cid:durableId="77751751">
    <w:abstractNumId w:val="9"/>
  </w:num>
  <w:num w:numId="7" w16cid:durableId="15887006">
    <w:abstractNumId w:val="11"/>
  </w:num>
  <w:num w:numId="8" w16cid:durableId="1802920454">
    <w:abstractNumId w:val="15"/>
    <w:lvlOverride w:ilvl="0">
      <w:startOverride w:val="1"/>
    </w:lvlOverride>
  </w:num>
  <w:num w:numId="9" w16cid:durableId="741297719">
    <w:abstractNumId w:val="15"/>
    <w:lvlOverride w:ilvl="0">
      <w:startOverride w:val="1"/>
    </w:lvlOverride>
  </w:num>
  <w:num w:numId="10" w16cid:durableId="292562808">
    <w:abstractNumId w:val="15"/>
  </w:num>
  <w:num w:numId="11" w16cid:durableId="2043244859">
    <w:abstractNumId w:val="1"/>
  </w:num>
  <w:num w:numId="12" w16cid:durableId="1625233879">
    <w:abstractNumId w:val="17"/>
  </w:num>
  <w:num w:numId="13" w16cid:durableId="307365696">
    <w:abstractNumId w:val="2"/>
  </w:num>
  <w:num w:numId="14" w16cid:durableId="953907483">
    <w:abstractNumId w:val="23"/>
  </w:num>
  <w:num w:numId="15" w16cid:durableId="1218080225">
    <w:abstractNumId w:val="15"/>
  </w:num>
  <w:num w:numId="16" w16cid:durableId="800458876">
    <w:abstractNumId w:val="15"/>
    <w:lvlOverride w:ilvl="0">
      <w:startOverride w:val="1"/>
    </w:lvlOverride>
  </w:num>
  <w:num w:numId="17" w16cid:durableId="213278520">
    <w:abstractNumId w:val="15"/>
  </w:num>
  <w:num w:numId="18" w16cid:durableId="513613483">
    <w:abstractNumId w:val="15"/>
  </w:num>
  <w:num w:numId="19" w16cid:durableId="751321483">
    <w:abstractNumId w:val="8"/>
  </w:num>
  <w:num w:numId="20" w16cid:durableId="1734966249">
    <w:abstractNumId w:val="18"/>
  </w:num>
  <w:num w:numId="21" w16cid:durableId="22363332">
    <w:abstractNumId w:val="15"/>
    <w:lvlOverride w:ilvl="0">
      <w:startOverride w:val="1"/>
    </w:lvlOverride>
  </w:num>
  <w:num w:numId="22" w16cid:durableId="1686665210">
    <w:abstractNumId w:val="15"/>
    <w:lvlOverride w:ilvl="0">
      <w:startOverride w:val="1"/>
    </w:lvlOverride>
  </w:num>
  <w:num w:numId="23" w16cid:durableId="2076925603">
    <w:abstractNumId w:val="14"/>
  </w:num>
  <w:num w:numId="24" w16cid:durableId="1265724916">
    <w:abstractNumId w:val="13"/>
  </w:num>
  <w:num w:numId="25" w16cid:durableId="397948234">
    <w:abstractNumId w:val="24"/>
  </w:num>
  <w:num w:numId="26" w16cid:durableId="456418044">
    <w:abstractNumId w:val="3"/>
  </w:num>
  <w:num w:numId="27" w16cid:durableId="113987743">
    <w:abstractNumId w:val="19"/>
  </w:num>
  <w:num w:numId="28" w16cid:durableId="1188907703">
    <w:abstractNumId w:val="20"/>
  </w:num>
  <w:num w:numId="29" w16cid:durableId="931860142">
    <w:abstractNumId w:val="26"/>
  </w:num>
  <w:num w:numId="30" w16cid:durableId="417559608">
    <w:abstractNumId w:val="22"/>
  </w:num>
  <w:num w:numId="31" w16cid:durableId="47808275">
    <w:abstractNumId w:val="0"/>
  </w:num>
  <w:num w:numId="32" w16cid:durableId="343820735">
    <w:abstractNumId w:val="10"/>
  </w:num>
  <w:num w:numId="33" w16cid:durableId="441725692">
    <w:abstractNumId w:val="21"/>
  </w:num>
  <w:num w:numId="34" w16cid:durableId="19163592">
    <w:abstractNumId w:val="16"/>
  </w:num>
  <w:num w:numId="35" w16cid:durableId="862866082">
    <w:abstractNumId w:val="15"/>
  </w:num>
  <w:num w:numId="36" w16cid:durableId="615907664">
    <w:abstractNumId w:val="6"/>
  </w:num>
  <w:num w:numId="37" w16cid:durableId="425076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51"/>
    <w:rsid w:val="000A7C1C"/>
    <w:rsid w:val="000B1549"/>
    <w:rsid w:val="000B4708"/>
    <w:rsid w:val="000D788A"/>
    <w:rsid w:val="000F2B1C"/>
    <w:rsid w:val="00110F90"/>
    <w:rsid w:val="001321A8"/>
    <w:rsid w:val="00150617"/>
    <w:rsid w:val="00155CE6"/>
    <w:rsid w:val="00167C04"/>
    <w:rsid w:val="00186651"/>
    <w:rsid w:val="00191FB0"/>
    <w:rsid w:val="001B1251"/>
    <w:rsid w:val="001F4288"/>
    <w:rsid w:val="001F42E0"/>
    <w:rsid w:val="002018CA"/>
    <w:rsid w:val="002035AF"/>
    <w:rsid w:val="002053E8"/>
    <w:rsid w:val="0021389F"/>
    <w:rsid w:val="002261AA"/>
    <w:rsid w:val="00226EF2"/>
    <w:rsid w:val="0023142F"/>
    <w:rsid w:val="002457D1"/>
    <w:rsid w:val="002A3E90"/>
    <w:rsid w:val="002B55CA"/>
    <w:rsid w:val="002D3FED"/>
    <w:rsid w:val="002E6D8D"/>
    <w:rsid w:val="002E7B62"/>
    <w:rsid w:val="003004BE"/>
    <w:rsid w:val="00305AA5"/>
    <w:rsid w:val="00321A49"/>
    <w:rsid w:val="00325B5D"/>
    <w:rsid w:val="00331C94"/>
    <w:rsid w:val="00367BCA"/>
    <w:rsid w:val="003839B2"/>
    <w:rsid w:val="003C1D4E"/>
    <w:rsid w:val="003E4974"/>
    <w:rsid w:val="004121B8"/>
    <w:rsid w:val="00413AF2"/>
    <w:rsid w:val="004664D5"/>
    <w:rsid w:val="00482BC5"/>
    <w:rsid w:val="004A10CB"/>
    <w:rsid w:val="004C1883"/>
    <w:rsid w:val="004C6E71"/>
    <w:rsid w:val="004F0DE8"/>
    <w:rsid w:val="00512E31"/>
    <w:rsid w:val="00526DC7"/>
    <w:rsid w:val="00542AD1"/>
    <w:rsid w:val="00574C3E"/>
    <w:rsid w:val="00574D80"/>
    <w:rsid w:val="00575F06"/>
    <w:rsid w:val="005908ED"/>
    <w:rsid w:val="005B56F0"/>
    <w:rsid w:val="005C06C9"/>
    <w:rsid w:val="005C5182"/>
    <w:rsid w:val="005C5F40"/>
    <w:rsid w:val="00600767"/>
    <w:rsid w:val="0060379F"/>
    <w:rsid w:val="00636FCE"/>
    <w:rsid w:val="00646644"/>
    <w:rsid w:val="00675A76"/>
    <w:rsid w:val="0069030C"/>
    <w:rsid w:val="00693C1E"/>
    <w:rsid w:val="006E7A77"/>
    <w:rsid w:val="006F7841"/>
    <w:rsid w:val="0071687A"/>
    <w:rsid w:val="00735BAE"/>
    <w:rsid w:val="00741A64"/>
    <w:rsid w:val="0074410F"/>
    <w:rsid w:val="00746711"/>
    <w:rsid w:val="00775461"/>
    <w:rsid w:val="00776C01"/>
    <w:rsid w:val="00784CCC"/>
    <w:rsid w:val="00787DA6"/>
    <w:rsid w:val="00794172"/>
    <w:rsid w:val="007B2790"/>
    <w:rsid w:val="007E5F67"/>
    <w:rsid w:val="008563E1"/>
    <w:rsid w:val="008633E2"/>
    <w:rsid w:val="00884449"/>
    <w:rsid w:val="008845E3"/>
    <w:rsid w:val="00894C51"/>
    <w:rsid w:val="008A7093"/>
    <w:rsid w:val="008A71A3"/>
    <w:rsid w:val="008B4BCD"/>
    <w:rsid w:val="008C0BFE"/>
    <w:rsid w:val="008C74C3"/>
    <w:rsid w:val="008D07B7"/>
    <w:rsid w:val="008D3DB6"/>
    <w:rsid w:val="008D73EC"/>
    <w:rsid w:val="008E2C04"/>
    <w:rsid w:val="0091145E"/>
    <w:rsid w:val="009508CC"/>
    <w:rsid w:val="009561CA"/>
    <w:rsid w:val="009611E8"/>
    <w:rsid w:val="00977279"/>
    <w:rsid w:val="009854F8"/>
    <w:rsid w:val="00987F30"/>
    <w:rsid w:val="009A2ABA"/>
    <w:rsid w:val="009C0483"/>
    <w:rsid w:val="009F77C3"/>
    <w:rsid w:val="00A104E9"/>
    <w:rsid w:val="00A10E4E"/>
    <w:rsid w:val="00A16DC9"/>
    <w:rsid w:val="00A22D26"/>
    <w:rsid w:val="00A541FC"/>
    <w:rsid w:val="00A552FF"/>
    <w:rsid w:val="00A63B74"/>
    <w:rsid w:val="00A83931"/>
    <w:rsid w:val="00A857C6"/>
    <w:rsid w:val="00AB1A45"/>
    <w:rsid w:val="00AB73F7"/>
    <w:rsid w:val="00AC7734"/>
    <w:rsid w:val="00AC7A0C"/>
    <w:rsid w:val="00AD2C1C"/>
    <w:rsid w:val="00AD75CA"/>
    <w:rsid w:val="00AE0736"/>
    <w:rsid w:val="00AF14A5"/>
    <w:rsid w:val="00AF3F1B"/>
    <w:rsid w:val="00B03ED2"/>
    <w:rsid w:val="00B20E7D"/>
    <w:rsid w:val="00B37442"/>
    <w:rsid w:val="00B62DE3"/>
    <w:rsid w:val="00B63F0D"/>
    <w:rsid w:val="00B67710"/>
    <w:rsid w:val="00B77AE6"/>
    <w:rsid w:val="00BE00F5"/>
    <w:rsid w:val="00C0364F"/>
    <w:rsid w:val="00C1473F"/>
    <w:rsid w:val="00C203F0"/>
    <w:rsid w:val="00C421D8"/>
    <w:rsid w:val="00C571E9"/>
    <w:rsid w:val="00C83A6B"/>
    <w:rsid w:val="00CC3E1F"/>
    <w:rsid w:val="00CE661F"/>
    <w:rsid w:val="00D131F1"/>
    <w:rsid w:val="00D25474"/>
    <w:rsid w:val="00D32855"/>
    <w:rsid w:val="00D36076"/>
    <w:rsid w:val="00D47244"/>
    <w:rsid w:val="00D47C0B"/>
    <w:rsid w:val="00D51766"/>
    <w:rsid w:val="00D5605B"/>
    <w:rsid w:val="00D6108F"/>
    <w:rsid w:val="00E21F7D"/>
    <w:rsid w:val="00E26C9B"/>
    <w:rsid w:val="00E27641"/>
    <w:rsid w:val="00E37385"/>
    <w:rsid w:val="00E43F81"/>
    <w:rsid w:val="00E83F2D"/>
    <w:rsid w:val="00EA6E70"/>
    <w:rsid w:val="00EB2387"/>
    <w:rsid w:val="00ED362A"/>
    <w:rsid w:val="00EE3FEF"/>
    <w:rsid w:val="00F00415"/>
    <w:rsid w:val="00F35EFB"/>
    <w:rsid w:val="00F438D1"/>
    <w:rsid w:val="00F51B7B"/>
    <w:rsid w:val="00F54DF3"/>
    <w:rsid w:val="00F63D80"/>
    <w:rsid w:val="00F74D62"/>
    <w:rsid w:val="00F80CCB"/>
    <w:rsid w:val="00FC661B"/>
    <w:rsid w:val="00FF1CCB"/>
    <w:rsid w:val="1D0E7DD4"/>
    <w:rsid w:val="3ECBE3F3"/>
    <w:rsid w:val="53DB2480"/>
    <w:rsid w:val="62CADA72"/>
    <w:rsid w:val="7B50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7941"/>
  <w15:docId w15:val="{87161132-AC0C-4603-82D4-B91D4D2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8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6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2-Red"/>
    <w:next w:val="Normal"/>
    <w:link w:val="Heading2Char"/>
    <w:uiPriority w:val="9"/>
    <w:unhideWhenUsed/>
    <w:qFormat/>
    <w:rsid w:val="009F77C3"/>
    <w:pPr>
      <w:spacing w:after="240"/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38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F2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26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7C3"/>
    <w:rPr>
      <w:rFonts w:ascii="Arial" w:hAnsi="Arial"/>
      <w:color w:val="AA243F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37385"/>
    <w:rPr>
      <w:rFonts w:asciiTheme="majorHAnsi" w:eastAsiaTheme="majorEastAsia" w:hAnsiTheme="majorHAns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C04"/>
    <w:rPr>
      <w:color w:val="0563C1" w:themeColor="hyperlink"/>
      <w:u w:val="single"/>
    </w:rPr>
  </w:style>
  <w:style w:type="character" w:customStyle="1" w:styleId="filesize">
    <w:name w:val="file_size"/>
    <w:basedOn w:val="DefaultParagraphFont"/>
    <w:rsid w:val="00167C04"/>
  </w:style>
  <w:style w:type="character" w:styleId="FollowedHyperlink">
    <w:name w:val="FollowedHyperlink"/>
    <w:basedOn w:val="DefaultParagraphFont"/>
    <w:uiPriority w:val="99"/>
    <w:semiHidden/>
    <w:unhideWhenUsed/>
    <w:rsid w:val="00B20E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F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FED"/>
  </w:style>
  <w:style w:type="paragraph" w:styleId="Footer">
    <w:name w:val="footer"/>
    <w:basedOn w:val="Normal"/>
    <w:link w:val="FooterChar"/>
    <w:uiPriority w:val="99"/>
    <w:unhideWhenUsed/>
    <w:rsid w:val="002D3F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FED"/>
  </w:style>
  <w:style w:type="paragraph" w:styleId="Title">
    <w:name w:val="Title"/>
    <w:basedOn w:val="Heading2"/>
    <w:next w:val="Normal"/>
    <w:link w:val="TitleChar"/>
    <w:uiPriority w:val="10"/>
    <w:qFormat/>
    <w:rsid w:val="001F42E0"/>
    <w:pPr>
      <w:jc w:val="left"/>
    </w:pPr>
    <w:rPr>
      <w:rFonts w:asciiTheme="minorHAnsi" w:hAnsiTheme="minorHAnsi" w:cstheme="minorHAnsi"/>
      <w:color w:val="FFFFFF" w:themeColor="background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1F42E0"/>
    <w:rPr>
      <w:rFonts w:eastAsia="Verdana" w:cstheme="minorHAnsi"/>
      <w:color w:val="FFFFFF" w:themeColor="background1"/>
      <w:sz w:val="36"/>
      <w:szCs w:val="26"/>
    </w:rPr>
  </w:style>
  <w:style w:type="character" w:styleId="Strong">
    <w:name w:val="Strong"/>
    <w:basedOn w:val="DefaultParagraphFont"/>
    <w:uiPriority w:val="22"/>
    <w:qFormat/>
    <w:rsid w:val="00EB2387"/>
    <w:rPr>
      <w:b/>
      <w:bCs/>
    </w:rPr>
  </w:style>
  <w:style w:type="character" w:styleId="Emphasis">
    <w:name w:val="Emphasis"/>
    <w:basedOn w:val="DefaultParagraphFont"/>
    <w:uiPriority w:val="20"/>
    <w:qFormat/>
    <w:rsid w:val="00E373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6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3F0D"/>
    <w:pPr>
      <w:spacing w:after="0" w:line="240" w:lineRule="auto"/>
    </w:pPr>
  </w:style>
  <w:style w:type="paragraph" w:customStyle="1" w:styleId="CoverHeading">
    <w:name w:val="Cover Heading"/>
    <w:basedOn w:val="Normal"/>
    <w:next w:val="Normal"/>
    <w:qFormat/>
    <w:rsid w:val="00B77AE6"/>
    <w:pPr>
      <w:widowControl w:val="0"/>
      <w:spacing w:after="0"/>
      <w:jc w:val="both"/>
    </w:pPr>
    <w:rPr>
      <w:rFonts w:ascii="Chaparral Pro" w:hAnsi="Chaparral Pro"/>
      <w:i/>
      <w:color w:val="FFFFFF" w:themeColor="background1"/>
      <w:sz w:val="50"/>
      <w:szCs w:val="20"/>
      <w:lang w:val="en-AU"/>
    </w:rPr>
  </w:style>
  <w:style w:type="table" w:styleId="TableGrid">
    <w:name w:val="Table Grid"/>
    <w:basedOn w:val="TableNormal"/>
    <w:uiPriority w:val="59"/>
    <w:rsid w:val="00B77AE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Red">
    <w:name w:val="Heading 2 - Red"/>
    <w:basedOn w:val="Normal"/>
    <w:next w:val="Normal"/>
    <w:qFormat/>
    <w:rsid w:val="00B77AE6"/>
    <w:pPr>
      <w:widowControl w:val="0"/>
      <w:spacing w:after="60" w:line="300" w:lineRule="exact"/>
      <w:jc w:val="both"/>
    </w:pPr>
    <w:rPr>
      <w:rFonts w:ascii="Arial" w:hAnsi="Arial"/>
      <w:b/>
      <w:color w:val="AA243F"/>
      <w:sz w:val="24"/>
      <w:szCs w:val="2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E0"/>
    <w:pPr>
      <w:numPr>
        <w:ilvl w:val="1"/>
      </w:numPr>
      <w:spacing w:after="0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F42E0"/>
    <w:rPr>
      <w:rFonts w:eastAsiaTheme="minorEastAsia"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80195B03E9D4CBD24A39B978F5271" ma:contentTypeVersion="16" ma:contentTypeDescription="Create a new document." ma:contentTypeScope="" ma:versionID="5189cdf4023714e244f20589e8e841ba">
  <xsd:schema xmlns:xsd="http://www.w3.org/2001/XMLSchema" xmlns:xs="http://www.w3.org/2001/XMLSchema" xmlns:p="http://schemas.microsoft.com/office/2006/metadata/properties" xmlns:ns2="1c16042e-901b-475d-a8c2-1fcdc3f718ca" xmlns:ns3="237c8cbc-bb7a-478a-b19a-6ab2ba3abbc5" targetNamespace="http://schemas.microsoft.com/office/2006/metadata/properties" ma:root="true" ma:fieldsID="27cf69a4c2bc1df6a797227122868509" ns2:_="" ns3:_="">
    <xsd:import namespace="1c16042e-901b-475d-a8c2-1fcdc3f718ca"/>
    <xsd:import namespace="237c8cbc-bb7a-478a-b19a-6ab2ba3ab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042e-901b-475d-a8c2-1fcdc3f71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8cbc-bb7a-478a-b19a-6ab2ba3ab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cdf690-4128-47ba-937b-d323531391cf}" ma:internalName="TaxCatchAll" ma:showField="CatchAllData" ma:web="237c8cbc-bb7a-478a-b19a-6ab2ba3ab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c8cbc-bb7a-478a-b19a-6ab2ba3abbc5" xsi:nil="true"/>
    <lcf76f155ced4ddcb4097134ff3c332f xmlns="1c16042e-901b-475d-a8c2-1fcdc3f718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CFD98-2176-4083-B468-DAF20F99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042e-901b-475d-a8c2-1fcdc3f718ca"/>
    <ds:schemaRef ds:uri="237c8cbc-bb7a-478a-b19a-6ab2ba3ab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470F4-1F0D-43C4-AE6C-6A9C4E89CE73}">
  <ds:schemaRefs>
    <ds:schemaRef ds:uri="http://purl.org/dc/elements/1.1/"/>
    <ds:schemaRef ds:uri="http://schemas.openxmlformats.org/package/2006/metadata/core-properties"/>
    <ds:schemaRef ds:uri="http://purl.org/dc/terms/"/>
    <ds:schemaRef ds:uri="237c8cbc-bb7a-478a-b19a-6ab2ba3abbc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c16042e-901b-475d-a8c2-1fcdc3f718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C48EEB-2780-4268-BE9F-95E5A50A0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45B42-017B-4FAF-8505-DECB8C460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Hart</dc:creator>
  <cp:keywords/>
  <dc:description/>
  <cp:lastModifiedBy>Robyn Farrands</cp:lastModifiedBy>
  <cp:revision>2</cp:revision>
  <dcterms:created xsi:type="dcterms:W3CDTF">2023-06-20T04:12:00Z</dcterms:created>
  <dcterms:modified xsi:type="dcterms:W3CDTF">2023-06-20T04:12:00Z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0x0101004DD80195B03E9D4CBD24A39B978F5271</vt:lpwstr>
  </property>
  <property fmtid="{D5CDD505-2E9C-101B-9397-08002B2CF9AE}" pid="3" name="MediaServiceImageTags">
    <vt:lpwstr/>
  </property>
</Properties>
</file>