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151C" w14:textId="77777777" w:rsidR="00A845E2" w:rsidRPr="00116E1E" w:rsidRDefault="00A845E2" w:rsidP="00A845E2">
      <w:pPr>
        <w:pStyle w:val="Heading1"/>
      </w:pPr>
      <w:r>
        <w:rPr>
          <w:rStyle w:val="Heading3Char"/>
          <w:sz w:val="28"/>
          <w:szCs w:val="40"/>
        </w:rPr>
        <w:t>Record/Evidence of Supervision Template</w:t>
      </w:r>
    </w:p>
    <w:p w14:paraId="6786A391" w14:textId="77777777" w:rsidR="00A845E2" w:rsidRPr="00F92ADC" w:rsidRDefault="00A845E2" w:rsidP="00A845E2">
      <w:pPr>
        <w:pStyle w:val="Heading2"/>
        <w:rPr>
          <w:rFonts w:eastAsiaTheme="minorHAnsi" w:cstheme="minorBidi"/>
          <w:b w:val="0"/>
          <w:i/>
          <w:iCs/>
          <w:color w:val="000000" w:themeColor="text1"/>
          <w:sz w:val="20"/>
          <w:szCs w:val="24"/>
        </w:rPr>
      </w:pPr>
      <w:r w:rsidRPr="00F92ADC">
        <w:rPr>
          <w:rFonts w:eastAsiaTheme="minorHAnsi" w:cstheme="minorBidi"/>
          <w:b w:val="0"/>
          <w:i/>
          <w:iCs/>
          <w:color w:val="000000" w:themeColor="text1"/>
          <w:sz w:val="20"/>
          <w:szCs w:val="24"/>
        </w:rPr>
        <w:t xml:space="preserve">As a part of your CPD requirements, you must meet your </w:t>
      </w:r>
      <w:r w:rsidRPr="00F92ADC">
        <w:rPr>
          <w:rFonts w:eastAsiaTheme="minorHAnsi" w:cstheme="minorBidi"/>
          <w:b w:val="0"/>
          <w:i/>
          <w:iCs/>
          <w:color w:val="000000" w:themeColor="text1"/>
          <w:sz w:val="20"/>
          <w:szCs w:val="24"/>
          <w:u w:val="single"/>
        </w:rPr>
        <w:t>Category 1 – Supervision</w:t>
      </w:r>
      <w:r w:rsidRPr="00F92ADC">
        <w:rPr>
          <w:rFonts w:eastAsiaTheme="minorHAnsi" w:cstheme="minorBidi"/>
          <w:b w:val="0"/>
          <w:i/>
          <w:iCs/>
          <w:color w:val="000000" w:themeColor="text1"/>
          <w:sz w:val="20"/>
          <w:szCs w:val="24"/>
        </w:rPr>
        <w:t xml:space="preserve"> requirements.</w:t>
      </w:r>
    </w:p>
    <w:p w14:paraId="333DEE0F" w14:textId="77777777" w:rsidR="00A845E2" w:rsidRPr="00F92ADC" w:rsidRDefault="00A845E2" w:rsidP="00A845E2">
      <w:pPr>
        <w:pStyle w:val="Heading2"/>
        <w:rPr>
          <w:rStyle w:val="Heading1Char"/>
          <w:rFonts w:eastAsiaTheme="minorHAnsi" w:cstheme="minorBidi"/>
          <w:i/>
          <w:iCs/>
          <w:color w:val="000000" w:themeColor="text1"/>
          <w:sz w:val="20"/>
          <w:szCs w:val="24"/>
        </w:rPr>
      </w:pPr>
      <w:r w:rsidRPr="00F92ADC">
        <w:rPr>
          <w:rFonts w:eastAsiaTheme="minorHAnsi" w:cstheme="minorBidi"/>
          <w:b w:val="0"/>
          <w:i/>
          <w:iCs/>
          <w:color w:val="000000" w:themeColor="text1"/>
          <w:sz w:val="20"/>
          <w:szCs w:val="24"/>
        </w:rPr>
        <w:t>You must add this activity into your electronic CPD Record and upload evidence of your supervision. You may use this template to evidence your supervision hours. Alternatively, you may submit your evidence in another format as per the CPD Policy.</w:t>
      </w:r>
    </w:p>
    <w:p w14:paraId="69E27D01" w14:textId="77777777" w:rsidR="00A845E2" w:rsidRPr="00F92ADC" w:rsidRDefault="00A845E2" w:rsidP="00A845E2">
      <w:pPr>
        <w:pStyle w:val="Heading2"/>
        <w:rPr>
          <w:rStyle w:val="Heading1Char"/>
          <w:b/>
          <w:color w:val="AA233F"/>
          <w:sz w:val="22"/>
          <w:szCs w:val="32"/>
        </w:rPr>
      </w:pPr>
      <w:r w:rsidRPr="00F92ADC">
        <w:rPr>
          <w:rStyle w:val="Heading1Char"/>
          <w:b/>
          <w:color w:val="AA233F"/>
          <w:sz w:val="22"/>
          <w:szCs w:val="32"/>
        </w:rPr>
        <w:t>Supervision done between July 20___/ June 20__.</w:t>
      </w:r>
    </w:p>
    <w:p w14:paraId="30E27B1D" w14:textId="77777777" w:rsidR="00A845E2" w:rsidRDefault="00A845E2" w:rsidP="00A845E2">
      <w:pPr>
        <w:pStyle w:val="Heading2"/>
        <w:rPr>
          <w:rStyle w:val="Heading1Char"/>
          <w:bCs/>
          <w:color w:val="AA233F"/>
          <w:sz w:val="22"/>
          <w:szCs w:val="32"/>
        </w:rPr>
      </w:pPr>
      <w:r w:rsidRPr="00F92ADC">
        <w:rPr>
          <w:rStyle w:val="Heading1Char"/>
          <w:bCs/>
          <w:color w:val="AA233F"/>
          <w:sz w:val="22"/>
          <w:szCs w:val="32"/>
        </w:rPr>
        <w:t>See Appendix 1 for expectations</w:t>
      </w:r>
      <w:r>
        <w:rPr>
          <w:rStyle w:val="Heading1Char"/>
          <w:bCs/>
          <w:color w:val="AA233F"/>
          <w:sz w:val="22"/>
          <w:szCs w:val="32"/>
        </w:rPr>
        <w:t>.</w:t>
      </w:r>
    </w:p>
    <w:p w14:paraId="7B99C2A6" w14:textId="77777777" w:rsidR="00A845E2" w:rsidRPr="00F92ADC" w:rsidRDefault="00A845E2" w:rsidP="00A845E2">
      <w:pPr>
        <w:pStyle w:val="Heading2"/>
        <w:spacing w:after="0" w:line="240" w:lineRule="auto"/>
        <w:rPr>
          <w:rStyle w:val="Heading1Char"/>
          <w:b/>
          <w:color w:val="146992"/>
          <w:sz w:val="22"/>
          <w:szCs w:val="22"/>
          <w:lang w:val="en-GB" w:eastAsia="en-GB"/>
        </w:rPr>
      </w:pPr>
      <w:bookmarkStart w:id="0" w:name="_Hlk198819138"/>
      <w:r w:rsidRPr="00F92ADC">
        <w:rPr>
          <w:rStyle w:val="Heading1Char"/>
          <w:b/>
          <w:color w:val="146992"/>
          <w:sz w:val="22"/>
          <w:szCs w:val="22"/>
          <w:lang w:val="en-GB" w:eastAsia="en-GB"/>
        </w:rPr>
        <w:t>Member Details</w:t>
      </w:r>
    </w:p>
    <w:tbl>
      <w:tblPr>
        <w:tblW w:w="9072"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85" w:type="dxa"/>
          <w:bottom w:w="57" w:type="dxa"/>
          <w:right w:w="85" w:type="dxa"/>
        </w:tblCellMar>
        <w:tblLook w:val="01E0" w:firstRow="1" w:lastRow="1" w:firstColumn="1" w:lastColumn="1" w:noHBand="0" w:noVBand="0"/>
      </w:tblPr>
      <w:tblGrid>
        <w:gridCol w:w="2835"/>
        <w:gridCol w:w="6237"/>
      </w:tblGrid>
      <w:tr w:rsidR="00A845E2" w:rsidRPr="00ED362A" w14:paraId="72292F57" w14:textId="77777777" w:rsidTr="00E34683">
        <w:trPr>
          <w:trHeight w:val="178"/>
        </w:trPr>
        <w:tc>
          <w:tcPr>
            <w:tcW w:w="2835" w:type="dxa"/>
            <w:shd w:val="clear" w:color="auto" w:fill="D1D1D1" w:themeFill="background2" w:themeFillShade="E6"/>
            <w:vAlign w:val="center"/>
          </w:tcPr>
          <w:p w14:paraId="54CD6692" w14:textId="77777777" w:rsidR="00A845E2" w:rsidRPr="00ED362A" w:rsidRDefault="00A845E2" w:rsidP="00E34683">
            <w:pPr>
              <w:rPr>
                <w:rStyle w:val="Strong"/>
                <w:rFonts w:cs="Arial"/>
                <w:b w:val="0"/>
                <w:szCs w:val="20"/>
              </w:rPr>
            </w:pPr>
            <w:bookmarkStart w:id="1" w:name="_Hlk198819101"/>
            <w:bookmarkEnd w:id="0"/>
            <w:r w:rsidRPr="00ED362A">
              <w:rPr>
                <w:rStyle w:val="Strong"/>
                <w:rFonts w:cs="Arial"/>
                <w:szCs w:val="20"/>
              </w:rPr>
              <w:t>Member Name</w:t>
            </w:r>
          </w:p>
        </w:tc>
        <w:tc>
          <w:tcPr>
            <w:tcW w:w="6237" w:type="dxa"/>
            <w:vAlign w:val="center"/>
          </w:tcPr>
          <w:p w14:paraId="66E4CA13" w14:textId="77777777" w:rsidR="00A845E2" w:rsidRPr="00ED362A" w:rsidRDefault="00A845E2" w:rsidP="00E34683">
            <w:pPr>
              <w:rPr>
                <w:rFonts w:cs="Arial"/>
                <w:szCs w:val="20"/>
              </w:rPr>
            </w:pPr>
          </w:p>
        </w:tc>
      </w:tr>
      <w:tr w:rsidR="00A845E2" w:rsidRPr="00ED362A" w14:paraId="3C9F2B2A" w14:textId="77777777" w:rsidTr="00E34683">
        <w:trPr>
          <w:trHeight w:val="173"/>
        </w:trPr>
        <w:tc>
          <w:tcPr>
            <w:tcW w:w="2835" w:type="dxa"/>
            <w:shd w:val="clear" w:color="auto" w:fill="D1D1D1" w:themeFill="background2" w:themeFillShade="E6"/>
            <w:vAlign w:val="center"/>
          </w:tcPr>
          <w:p w14:paraId="310A00C9" w14:textId="77777777" w:rsidR="00A845E2" w:rsidRPr="00ED362A" w:rsidRDefault="00A845E2" w:rsidP="00E34683">
            <w:pPr>
              <w:rPr>
                <w:rStyle w:val="Strong"/>
                <w:rFonts w:cs="Arial"/>
                <w:b w:val="0"/>
                <w:szCs w:val="20"/>
              </w:rPr>
            </w:pPr>
            <w:r w:rsidRPr="00ED362A">
              <w:rPr>
                <w:rStyle w:val="Strong"/>
                <w:rFonts w:cs="Arial"/>
                <w:szCs w:val="20"/>
              </w:rPr>
              <w:t>Member Number</w:t>
            </w:r>
          </w:p>
        </w:tc>
        <w:tc>
          <w:tcPr>
            <w:tcW w:w="6237" w:type="dxa"/>
            <w:vAlign w:val="center"/>
          </w:tcPr>
          <w:p w14:paraId="67CCF350" w14:textId="77777777" w:rsidR="00A845E2" w:rsidRPr="00ED362A" w:rsidRDefault="00A845E2" w:rsidP="00E34683">
            <w:pPr>
              <w:rPr>
                <w:rFonts w:cs="Arial"/>
                <w:szCs w:val="20"/>
              </w:rPr>
            </w:pPr>
          </w:p>
        </w:tc>
      </w:tr>
    </w:tbl>
    <w:bookmarkEnd w:id="1"/>
    <w:p w14:paraId="4147C1B3" w14:textId="77777777" w:rsidR="00A845E2" w:rsidRPr="00F92ADC" w:rsidRDefault="00A845E2" w:rsidP="00A845E2">
      <w:pPr>
        <w:pStyle w:val="Heading2"/>
        <w:spacing w:after="0" w:line="240" w:lineRule="auto"/>
        <w:rPr>
          <w:rStyle w:val="Heading1Char"/>
          <w:b/>
          <w:bCs/>
          <w:color w:val="146992"/>
          <w:sz w:val="22"/>
          <w:szCs w:val="22"/>
          <w:lang w:val="en-GB" w:eastAsia="en-GB"/>
        </w:rPr>
      </w:pPr>
      <w:r w:rsidRPr="143E2AFC">
        <w:rPr>
          <w:rStyle w:val="Heading1Char"/>
          <w:b/>
          <w:bCs/>
          <w:color w:val="146992"/>
          <w:sz w:val="22"/>
          <w:szCs w:val="22"/>
          <w:lang w:val="en-GB" w:eastAsia="en-GB"/>
        </w:rPr>
        <w:t>Number of clients seen within dates noted above:</w:t>
      </w:r>
    </w:p>
    <w:tbl>
      <w:tblPr>
        <w:tblStyle w:val="TableGrid"/>
        <w:tblW w:w="9067" w:type="dxa"/>
        <w:tblLook w:val="04A0" w:firstRow="1" w:lastRow="0" w:firstColumn="1" w:lastColumn="0" w:noHBand="0" w:noVBand="1"/>
      </w:tblPr>
      <w:tblGrid>
        <w:gridCol w:w="1838"/>
        <w:gridCol w:w="2268"/>
        <w:gridCol w:w="2552"/>
        <w:gridCol w:w="2409"/>
      </w:tblGrid>
      <w:tr w:rsidR="00A845E2" w:rsidRPr="00CF6768" w14:paraId="044AE90A" w14:textId="77777777" w:rsidTr="00E34683">
        <w:tc>
          <w:tcPr>
            <w:tcW w:w="1838" w:type="dxa"/>
            <w:shd w:val="clear" w:color="auto" w:fill="D1D1D1" w:themeFill="background2" w:themeFillShade="E6"/>
          </w:tcPr>
          <w:p w14:paraId="78DEC8E4" w14:textId="77777777" w:rsidR="00A845E2" w:rsidRPr="00F92ADC" w:rsidRDefault="00A845E2" w:rsidP="00E34683">
            <w:pPr>
              <w:jc w:val="center"/>
              <w:rPr>
                <w:rStyle w:val="Strong"/>
                <w:rFonts w:cs="Arial"/>
              </w:rPr>
            </w:pPr>
            <w:r w:rsidRPr="00F92ADC">
              <w:rPr>
                <w:rStyle w:val="Strong"/>
                <w:rFonts w:cs="Arial"/>
              </w:rPr>
              <w:t xml:space="preserve">Complex </w:t>
            </w:r>
            <w:r>
              <w:rPr>
                <w:rStyle w:val="Strong"/>
                <w:rFonts w:cs="Arial"/>
              </w:rPr>
              <w:t>C</w:t>
            </w:r>
            <w:r w:rsidRPr="00F92ADC">
              <w:rPr>
                <w:rStyle w:val="Strong"/>
                <w:rFonts w:cs="Arial"/>
              </w:rPr>
              <w:t>ases</w:t>
            </w:r>
          </w:p>
        </w:tc>
        <w:tc>
          <w:tcPr>
            <w:tcW w:w="2268" w:type="dxa"/>
            <w:shd w:val="clear" w:color="auto" w:fill="D1D1D1" w:themeFill="background2" w:themeFillShade="E6"/>
          </w:tcPr>
          <w:p w14:paraId="15CDBD01" w14:textId="77777777" w:rsidR="00A845E2" w:rsidRPr="00F92ADC" w:rsidRDefault="00A845E2" w:rsidP="00E34683">
            <w:pPr>
              <w:jc w:val="center"/>
              <w:rPr>
                <w:rStyle w:val="Strong"/>
                <w:rFonts w:cs="Arial"/>
              </w:rPr>
            </w:pPr>
            <w:r w:rsidRPr="00F92ADC">
              <w:rPr>
                <w:rStyle w:val="Strong"/>
                <w:rFonts w:cs="Arial"/>
              </w:rPr>
              <w:t>Medium Case</w:t>
            </w:r>
            <w:r>
              <w:rPr>
                <w:rStyle w:val="Strong"/>
                <w:rFonts w:cs="Arial"/>
              </w:rPr>
              <w:t>s</w:t>
            </w:r>
          </w:p>
        </w:tc>
        <w:tc>
          <w:tcPr>
            <w:tcW w:w="2552" w:type="dxa"/>
            <w:shd w:val="clear" w:color="auto" w:fill="D1D1D1" w:themeFill="background2" w:themeFillShade="E6"/>
          </w:tcPr>
          <w:p w14:paraId="10D891AE" w14:textId="77777777" w:rsidR="00A845E2" w:rsidRPr="00F92ADC" w:rsidRDefault="00A845E2" w:rsidP="00E34683">
            <w:pPr>
              <w:jc w:val="center"/>
              <w:rPr>
                <w:rStyle w:val="Strong"/>
                <w:rFonts w:cs="Arial"/>
              </w:rPr>
            </w:pPr>
            <w:r w:rsidRPr="00F92ADC">
              <w:rPr>
                <w:rStyle w:val="Strong"/>
                <w:rFonts w:cs="Arial"/>
              </w:rPr>
              <w:t>Maintenance Clients</w:t>
            </w:r>
          </w:p>
        </w:tc>
        <w:tc>
          <w:tcPr>
            <w:tcW w:w="2409" w:type="dxa"/>
            <w:shd w:val="clear" w:color="auto" w:fill="D1D1D1" w:themeFill="background2" w:themeFillShade="E6"/>
          </w:tcPr>
          <w:p w14:paraId="5F596A2B" w14:textId="77777777" w:rsidR="00A845E2" w:rsidRPr="00F92ADC" w:rsidRDefault="00A845E2" w:rsidP="00E34683">
            <w:pPr>
              <w:jc w:val="center"/>
              <w:rPr>
                <w:rStyle w:val="Strong"/>
                <w:rFonts w:cs="Arial"/>
              </w:rPr>
            </w:pPr>
            <w:r w:rsidRPr="00F92ADC">
              <w:rPr>
                <w:rStyle w:val="Strong"/>
                <w:rFonts w:cs="Arial"/>
              </w:rPr>
              <w:t>Total Clients Seen</w:t>
            </w:r>
          </w:p>
        </w:tc>
      </w:tr>
      <w:tr w:rsidR="00A845E2" w:rsidRPr="00CF6768" w14:paraId="74B300E4" w14:textId="77777777" w:rsidTr="00E34683">
        <w:tc>
          <w:tcPr>
            <w:tcW w:w="1838" w:type="dxa"/>
          </w:tcPr>
          <w:p w14:paraId="48DAC9F2" w14:textId="77777777" w:rsidR="00A845E2" w:rsidRPr="00CF6768" w:rsidRDefault="00A845E2" w:rsidP="00E34683">
            <w:pPr>
              <w:rPr>
                <w:color w:val="C00000"/>
              </w:rPr>
            </w:pPr>
          </w:p>
        </w:tc>
        <w:tc>
          <w:tcPr>
            <w:tcW w:w="2268" w:type="dxa"/>
          </w:tcPr>
          <w:p w14:paraId="0C82344A" w14:textId="77777777" w:rsidR="00A845E2" w:rsidRPr="00CF6768" w:rsidRDefault="00A845E2" w:rsidP="00E34683">
            <w:pPr>
              <w:rPr>
                <w:color w:val="C00000"/>
              </w:rPr>
            </w:pPr>
          </w:p>
        </w:tc>
        <w:tc>
          <w:tcPr>
            <w:tcW w:w="2552" w:type="dxa"/>
          </w:tcPr>
          <w:p w14:paraId="7A1CB985" w14:textId="77777777" w:rsidR="00A845E2" w:rsidRPr="00CF6768" w:rsidRDefault="00A845E2" w:rsidP="00E34683">
            <w:pPr>
              <w:rPr>
                <w:color w:val="C00000"/>
              </w:rPr>
            </w:pPr>
          </w:p>
        </w:tc>
        <w:tc>
          <w:tcPr>
            <w:tcW w:w="2409" w:type="dxa"/>
          </w:tcPr>
          <w:p w14:paraId="3B061DD3" w14:textId="77777777" w:rsidR="00A845E2" w:rsidRPr="00CF6768" w:rsidRDefault="00A845E2" w:rsidP="00E34683">
            <w:pPr>
              <w:rPr>
                <w:color w:val="C00000"/>
              </w:rPr>
            </w:pPr>
          </w:p>
        </w:tc>
      </w:tr>
    </w:tbl>
    <w:p w14:paraId="1236117C" w14:textId="77777777" w:rsidR="00A845E2" w:rsidRPr="00F92ADC" w:rsidRDefault="00A845E2" w:rsidP="00A845E2">
      <w:pPr>
        <w:pStyle w:val="Heading2"/>
        <w:spacing w:after="0" w:line="240" w:lineRule="auto"/>
        <w:rPr>
          <w:rFonts w:cs="Arial"/>
          <w:b w:val="0"/>
          <w:szCs w:val="22"/>
        </w:rPr>
      </w:pPr>
      <w:r w:rsidRPr="00F92ADC">
        <w:rPr>
          <w:rStyle w:val="Heading1Char"/>
          <w:b/>
          <w:color w:val="146992"/>
          <w:sz w:val="22"/>
          <w:szCs w:val="22"/>
          <w:lang w:val="en-GB" w:eastAsia="en-GB"/>
        </w:rPr>
        <w:t>Supervisor Details</w:t>
      </w:r>
    </w:p>
    <w:tbl>
      <w:tblPr>
        <w:tblW w:w="9072"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85" w:type="dxa"/>
          <w:bottom w:w="57" w:type="dxa"/>
          <w:right w:w="85" w:type="dxa"/>
        </w:tblCellMar>
        <w:tblLook w:val="01E0" w:firstRow="1" w:lastRow="1" w:firstColumn="1" w:lastColumn="1" w:noHBand="0" w:noVBand="0"/>
      </w:tblPr>
      <w:tblGrid>
        <w:gridCol w:w="2835"/>
        <w:gridCol w:w="2079"/>
        <w:gridCol w:w="2079"/>
        <w:gridCol w:w="2079"/>
      </w:tblGrid>
      <w:tr w:rsidR="00A845E2" w:rsidRPr="00ED362A" w14:paraId="52585165" w14:textId="77777777" w:rsidTr="00E34683">
        <w:trPr>
          <w:trHeight w:val="438"/>
        </w:trPr>
        <w:tc>
          <w:tcPr>
            <w:tcW w:w="2835" w:type="dxa"/>
            <w:shd w:val="clear" w:color="auto" w:fill="D1D1D1" w:themeFill="background2" w:themeFillShade="E6"/>
            <w:vAlign w:val="center"/>
          </w:tcPr>
          <w:p w14:paraId="3F496FD4" w14:textId="77777777" w:rsidR="00A845E2" w:rsidRPr="00ED362A" w:rsidRDefault="00A845E2" w:rsidP="00E34683">
            <w:pPr>
              <w:rPr>
                <w:rStyle w:val="Strong"/>
                <w:rFonts w:cs="Arial"/>
                <w:b w:val="0"/>
                <w:szCs w:val="20"/>
              </w:rPr>
            </w:pPr>
            <w:r w:rsidRPr="00ED362A">
              <w:rPr>
                <w:rStyle w:val="Strong"/>
                <w:rFonts w:cs="Arial"/>
                <w:szCs w:val="20"/>
              </w:rPr>
              <w:t>Full Name</w:t>
            </w:r>
          </w:p>
        </w:tc>
        <w:tc>
          <w:tcPr>
            <w:tcW w:w="6237" w:type="dxa"/>
            <w:gridSpan w:val="3"/>
            <w:vAlign w:val="center"/>
          </w:tcPr>
          <w:p w14:paraId="7F53F12D" w14:textId="77777777" w:rsidR="00A845E2" w:rsidRPr="00ED362A" w:rsidRDefault="00A845E2" w:rsidP="00E34683">
            <w:pPr>
              <w:rPr>
                <w:rFonts w:cs="Arial"/>
                <w:szCs w:val="20"/>
              </w:rPr>
            </w:pPr>
          </w:p>
        </w:tc>
      </w:tr>
      <w:tr w:rsidR="00A845E2" w:rsidRPr="00ED362A" w14:paraId="3DAAB710" w14:textId="77777777" w:rsidTr="00E34683">
        <w:trPr>
          <w:trHeight w:val="438"/>
        </w:trPr>
        <w:tc>
          <w:tcPr>
            <w:tcW w:w="2835" w:type="dxa"/>
            <w:shd w:val="clear" w:color="auto" w:fill="D1D1D1" w:themeFill="background2" w:themeFillShade="E6"/>
            <w:vAlign w:val="center"/>
          </w:tcPr>
          <w:p w14:paraId="213767E2" w14:textId="77777777" w:rsidR="00A845E2" w:rsidRPr="00ED362A" w:rsidRDefault="00A845E2" w:rsidP="00E34683">
            <w:pPr>
              <w:rPr>
                <w:rStyle w:val="Strong"/>
                <w:rFonts w:cs="Arial"/>
                <w:b w:val="0"/>
                <w:szCs w:val="20"/>
              </w:rPr>
            </w:pPr>
            <w:r w:rsidRPr="00F92ADC">
              <w:rPr>
                <w:rStyle w:val="Strong"/>
                <w:rFonts w:cs="Arial"/>
                <w:color w:val="auto"/>
                <w:szCs w:val="20"/>
              </w:rPr>
              <w:t>Current</w:t>
            </w:r>
            <w:r w:rsidRPr="00A6282B">
              <w:rPr>
                <w:rStyle w:val="Strong"/>
                <w:rFonts w:cs="Arial"/>
                <w:color w:val="C00000"/>
                <w:szCs w:val="20"/>
              </w:rPr>
              <w:t xml:space="preserve"> </w:t>
            </w:r>
            <w:r w:rsidRPr="00ED362A">
              <w:rPr>
                <w:rStyle w:val="Strong"/>
                <w:rFonts w:cs="Arial"/>
                <w:szCs w:val="20"/>
              </w:rPr>
              <w:t>Position/</w:t>
            </w:r>
            <w:r>
              <w:rPr>
                <w:rStyle w:val="Strong"/>
                <w:rFonts w:cs="Arial"/>
                <w:szCs w:val="20"/>
              </w:rPr>
              <w:t>J</w:t>
            </w:r>
            <w:r w:rsidRPr="00ED362A">
              <w:rPr>
                <w:rStyle w:val="Strong"/>
                <w:rFonts w:cs="Arial"/>
                <w:szCs w:val="20"/>
              </w:rPr>
              <w:t xml:space="preserve">ob </w:t>
            </w:r>
            <w:r>
              <w:rPr>
                <w:rStyle w:val="Strong"/>
                <w:rFonts w:cs="Arial"/>
                <w:szCs w:val="20"/>
              </w:rPr>
              <w:t>T</w:t>
            </w:r>
            <w:r w:rsidRPr="00ED362A">
              <w:rPr>
                <w:rStyle w:val="Strong"/>
                <w:rFonts w:cs="Arial"/>
                <w:szCs w:val="20"/>
              </w:rPr>
              <w:t>itle</w:t>
            </w:r>
          </w:p>
        </w:tc>
        <w:tc>
          <w:tcPr>
            <w:tcW w:w="6237" w:type="dxa"/>
            <w:gridSpan w:val="3"/>
            <w:vAlign w:val="center"/>
          </w:tcPr>
          <w:p w14:paraId="65991AEC" w14:textId="77777777" w:rsidR="00A845E2" w:rsidRPr="00ED362A" w:rsidRDefault="00A845E2" w:rsidP="00E34683">
            <w:pPr>
              <w:rPr>
                <w:rFonts w:cs="Arial"/>
                <w:szCs w:val="20"/>
              </w:rPr>
            </w:pPr>
          </w:p>
        </w:tc>
      </w:tr>
      <w:tr w:rsidR="00A845E2" w:rsidRPr="00ED362A" w14:paraId="58CEC7F8" w14:textId="77777777" w:rsidTr="00E34683">
        <w:trPr>
          <w:trHeight w:val="438"/>
        </w:trPr>
        <w:tc>
          <w:tcPr>
            <w:tcW w:w="2835" w:type="dxa"/>
            <w:shd w:val="clear" w:color="auto" w:fill="D1D1D1" w:themeFill="background2" w:themeFillShade="E6"/>
            <w:vAlign w:val="center"/>
          </w:tcPr>
          <w:p w14:paraId="593DA6CB" w14:textId="77777777" w:rsidR="00A845E2" w:rsidRPr="00ED362A" w:rsidRDefault="00A845E2" w:rsidP="00E34683">
            <w:pPr>
              <w:rPr>
                <w:rStyle w:val="Strong"/>
                <w:rFonts w:cs="Arial"/>
                <w:b w:val="0"/>
                <w:szCs w:val="20"/>
              </w:rPr>
            </w:pPr>
            <w:r w:rsidRPr="00ED362A">
              <w:rPr>
                <w:rStyle w:val="Strong"/>
                <w:rFonts w:cs="Arial"/>
                <w:szCs w:val="20"/>
              </w:rPr>
              <w:t>Qualification</w:t>
            </w:r>
          </w:p>
        </w:tc>
        <w:tc>
          <w:tcPr>
            <w:tcW w:w="6237" w:type="dxa"/>
            <w:gridSpan w:val="3"/>
            <w:vAlign w:val="center"/>
          </w:tcPr>
          <w:p w14:paraId="2D34AC9D" w14:textId="77777777" w:rsidR="00A845E2" w:rsidRPr="00ED362A" w:rsidRDefault="00A845E2" w:rsidP="00E34683">
            <w:pPr>
              <w:rPr>
                <w:rFonts w:cs="Arial"/>
                <w:szCs w:val="20"/>
              </w:rPr>
            </w:pPr>
          </w:p>
        </w:tc>
      </w:tr>
      <w:tr w:rsidR="00A845E2" w:rsidRPr="00ED362A" w14:paraId="17E0057C" w14:textId="77777777" w:rsidTr="00E34683">
        <w:trPr>
          <w:trHeight w:val="65"/>
        </w:trPr>
        <w:tc>
          <w:tcPr>
            <w:tcW w:w="2835" w:type="dxa"/>
            <w:shd w:val="clear" w:color="auto" w:fill="D1D1D1" w:themeFill="background2" w:themeFillShade="E6"/>
            <w:vAlign w:val="center"/>
          </w:tcPr>
          <w:p w14:paraId="0FDA5322" w14:textId="77777777" w:rsidR="00A845E2" w:rsidRPr="00ED362A" w:rsidRDefault="00A845E2" w:rsidP="00E34683">
            <w:pPr>
              <w:spacing w:after="0"/>
              <w:rPr>
                <w:rStyle w:val="Strong"/>
                <w:rFonts w:cs="Arial"/>
                <w:b w:val="0"/>
                <w:szCs w:val="20"/>
              </w:rPr>
            </w:pPr>
            <w:r w:rsidRPr="00ED362A">
              <w:rPr>
                <w:rStyle w:val="Strong"/>
                <w:rFonts w:cs="Arial"/>
                <w:szCs w:val="20"/>
              </w:rPr>
              <w:t>Contact Email</w:t>
            </w:r>
          </w:p>
        </w:tc>
        <w:tc>
          <w:tcPr>
            <w:tcW w:w="2079" w:type="dxa"/>
            <w:vAlign w:val="center"/>
          </w:tcPr>
          <w:p w14:paraId="45B3F141" w14:textId="77777777" w:rsidR="00A845E2" w:rsidRPr="00ED362A" w:rsidRDefault="00A845E2" w:rsidP="00E34683">
            <w:pPr>
              <w:spacing w:after="0"/>
              <w:rPr>
                <w:rFonts w:cs="Arial"/>
                <w:szCs w:val="20"/>
              </w:rPr>
            </w:pPr>
          </w:p>
        </w:tc>
        <w:tc>
          <w:tcPr>
            <w:tcW w:w="2079" w:type="dxa"/>
            <w:shd w:val="clear" w:color="auto" w:fill="BFBFBF" w:themeFill="background1" w:themeFillShade="BF"/>
            <w:vAlign w:val="center"/>
          </w:tcPr>
          <w:p w14:paraId="233B2368" w14:textId="77777777" w:rsidR="00A845E2" w:rsidRPr="00F92ADC" w:rsidRDefault="00A845E2" w:rsidP="00E34683">
            <w:pPr>
              <w:spacing w:after="0"/>
              <w:rPr>
                <w:rFonts w:cs="Arial"/>
                <w:b/>
                <w:bCs/>
                <w:szCs w:val="20"/>
              </w:rPr>
            </w:pPr>
            <w:r w:rsidRPr="00F92ADC">
              <w:rPr>
                <w:rFonts w:cs="Arial"/>
                <w:b/>
                <w:bCs/>
                <w:szCs w:val="20"/>
              </w:rPr>
              <w:t>Contact Phone Number</w:t>
            </w:r>
          </w:p>
        </w:tc>
        <w:tc>
          <w:tcPr>
            <w:tcW w:w="2079" w:type="dxa"/>
            <w:vAlign w:val="center"/>
          </w:tcPr>
          <w:p w14:paraId="2ECA09A0" w14:textId="77777777" w:rsidR="00A845E2" w:rsidRPr="00ED362A" w:rsidRDefault="00A845E2" w:rsidP="00E34683">
            <w:pPr>
              <w:spacing w:after="0"/>
              <w:rPr>
                <w:rFonts w:cs="Arial"/>
                <w:szCs w:val="20"/>
              </w:rPr>
            </w:pPr>
          </w:p>
        </w:tc>
      </w:tr>
    </w:tbl>
    <w:p w14:paraId="083F2F08" w14:textId="77777777" w:rsidR="00A845E2" w:rsidRPr="00FA28D7" w:rsidRDefault="00A845E2" w:rsidP="00A845E2">
      <w:pPr>
        <w:pStyle w:val="Heading2"/>
        <w:spacing w:after="120" w:line="240" w:lineRule="auto"/>
        <w:rPr>
          <w:rFonts w:cs="Arial"/>
          <w:b w:val="0"/>
          <w:bCs/>
          <w:sz w:val="20"/>
        </w:rPr>
      </w:pPr>
      <w:r w:rsidRPr="00FA28D7">
        <w:rPr>
          <w:rFonts w:cs="Arial"/>
          <w:bCs/>
          <w:sz w:val="20"/>
        </w:rPr>
        <w:t>Note: Your supervisor may be contacted to verify details submitted</w:t>
      </w:r>
      <w:r>
        <w:rPr>
          <w:rFonts w:cs="Arial"/>
          <w:bCs/>
          <w:sz w:val="20"/>
        </w:rPr>
        <w:t>.</w:t>
      </w:r>
    </w:p>
    <w:p w14:paraId="7AFBF63B" w14:textId="77777777" w:rsidR="00A845E2" w:rsidRPr="00F92ADC" w:rsidRDefault="00A845E2" w:rsidP="00A845E2">
      <w:pPr>
        <w:pStyle w:val="Heading2"/>
        <w:spacing w:after="0" w:line="240" w:lineRule="auto"/>
        <w:rPr>
          <w:rFonts w:cs="Arial"/>
          <w:b w:val="0"/>
          <w:bCs/>
          <w:szCs w:val="22"/>
        </w:rPr>
      </w:pPr>
      <w:r w:rsidRPr="00F92ADC">
        <w:rPr>
          <w:rStyle w:val="Heading1Char"/>
          <w:b/>
          <w:color w:val="146992"/>
          <w:sz w:val="22"/>
          <w:szCs w:val="22"/>
          <w:lang w:val="en-GB" w:eastAsia="en-GB"/>
        </w:rPr>
        <w:t>Supervision</w:t>
      </w:r>
      <w:r w:rsidRPr="00F92ADC">
        <w:rPr>
          <w:rStyle w:val="Heading1Char"/>
          <w:color w:val="146992"/>
          <w:sz w:val="22"/>
          <w:szCs w:val="22"/>
          <w:lang w:val="en-GB" w:eastAsia="en-GB"/>
        </w:rPr>
        <w:t xml:space="preserve"> </w:t>
      </w:r>
    </w:p>
    <w:tbl>
      <w:tblPr>
        <w:tblStyle w:val="TableGrid"/>
        <w:tblW w:w="9067" w:type="dxa"/>
        <w:tblLook w:val="04A0" w:firstRow="1" w:lastRow="0" w:firstColumn="1" w:lastColumn="0" w:noHBand="0" w:noVBand="1"/>
      </w:tblPr>
      <w:tblGrid>
        <w:gridCol w:w="1271"/>
        <w:gridCol w:w="1134"/>
        <w:gridCol w:w="4394"/>
        <w:gridCol w:w="2268"/>
      </w:tblGrid>
      <w:tr w:rsidR="00A845E2" w:rsidRPr="00ED362A" w14:paraId="5F907C54" w14:textId="77777777" w:rsidTr="00E34683">
        <w:tc>
          <w:tcPr>
            <w:tcW w:w="1271" w:type="dxa"/>
            <w:shd w:val="clear" w:color="auto" w:fill="D1D1D1" w:themeFill="background2" w:themeFillShade="E6"/>
          </w:tcPr>
          <w:p w14:paraId="2F223BB5" w14:textId="77777777" w:rsidR="00A845E2" w:rsidRPr="00A17E18" w:rsidRDefault="00A845E2" w:rsidP="00E34683">
            <w:pPr>
              <w:jc w:val="center"/>
              <w:rPr>
                <w:rStyle w:val="Strong"/>
              </w:rPr>
            </w:pPr>
            <w:r w:rsidRPr="00A17E18">
              <w:rPr>
                <w:rStyle w:val="Strong"/>
              </w:rPr>
              <w:t>Date</w:t>
            </w:r>
          </w:p>
        </w:tc>
        <w:tc>
          <w:tcPr>
            <w:tcW w:w="1134" w:type="dxa"/>
            <w:shd w:val="clear" w:color="auto" w:fill="D1D1D1" w:themeFill="background2" w:themeFillShade="E6"/>
          </w:tcPr>
          <w:p w14:paraId="4F595569" w14:textId="77777777" w:rsidR="00A845E2" w:rsidRPr="00A17E18" w:rsidRDefault="00A845E2" w:rsidP="00E34683">
            <w:pPr>
              <w:jc w:val="center"/>
              <w:rPr>
                <w:rStyle w:val="Strong"/>
              </w:rPr>
            </w:pPr>
            <w:r w:rsidRPr="00A17E18">
              <w:rPr>
                <w:rStyle w:val="Strong"/>
              </w:rPr>
              <w:t>Duration</w:t>
            </w:r>
          </w:p>
        </w:tc>
        <w:tc>
          <w:tcPr>
            <w:tcW w:w="4394" w:type="dxa"/>
            <w:shd w:val="clear" w:color="auto" w:fill="D1D1D1" w:themeFill="background2" w:themeFillShade="E6"/>
          </w:tcPr>
          <w:p w14:paraId="312E8200" w14:textId="77777777" w:rsidR="00A845E2" w:rsidRPr="00A17E18" w:rsidRDefault="00A845E2" w:rsidP="00E34683">
            <w:pPr>
              <w:jc w:val="center"/>
              <w:rPr>
                <w:rStyle w:val="Strong"/>
              </w:rPr>
            </w:pPr>
            <w:r w:rsidRPr="4AD387B8">
              <w:rPr>
                <w:rStyle w:val="Strong"/>
              </w:rPr>
              <w:t>Supervision Summary</w:t>
            </w:r>
          </w:p>
          <w:p w14:paraId="603E0035" w14:textId="77777777" w:rsidR="00A845E2" w:rsidRPr="00A17E18" w:rsidRDefault="00A845E2" w:rsidP="00E34683">
            <w:pPr>
              <w:jc w:val="center"/>
              <w:rPr>
                <w:rStyle w:val="Strong"/>
              </w:rPr>
            </w:pPr>
            <w:r w:rsidRPr="00A17E18">
              <w:rPr>
                <w:rStyle w:val="Strong"/>
                <w:rFonts w:cs="Arial"/>
              </w:rPr>
              <w:t>(what was discussed/observed etc.)</w:t>
            </w:r>
          </w:p>
        </w:tc>
        <w:tc>
          <w:tcPr>
            <w:tcW w:w="2268" w:type="dxa"/>
            <w:shd w:val="clear" w:color="auto" w:fill="D1D1D1" w:themeFill="background2" w:themeFillShade="E6"/>
          </w:tcPr>
          <w:p w14:paraId="459AD2A9" w14:textId="77777777" w:rsidR="00A845E2" w:rsidRPr="00A17E18" w:rsidRDefault="00A845E2" w:rsidP="00E34683">
            <w:pPr>
              <w:jc w:val="center"/>
              <w:rPr>
                <w:rStyle w:val="Strong"/>
                <w:rFonts w:cs="Arial"/>
              </w:rPr>
            </w:pPr>
            <w:r w:rsidRPr="00A17E18">
              <w:rPr>
                <w:rStyle w:val="Strong"/>
              </w:rPr>
              <w:t>Type of supervision</w:t>
            </w:r>
          </w:p>
        </w:tc>
      </w:tr>
      <w:tr w:rsidR="00A845E2" w:rsidRPr="00ED362A" w14:paraId="6F9C2D30" w14:textId="77777777" w:rsidTr="00E34683">
        <w:tc>
          <w:tcPr>
            <w:tcW w:w="1271" w:type="dxa"/>
          </w:tcPr>
          <w:p w14:paraId="44FE81AD" w14:textId="77777777" w:rsidR="00A845E2" w:rsidRPr="00305AA5" w:rsidRDefault="00A845E2" w:rsidP="00E34683">
            <w:pPr>
              <w:spacing w:after="0"/>
            </w:pPr>
          </w:p>
        </w:tc>
        <w:tc>
          <w:tcPr>
            <w:tcW w:w="1134" w:type="dxa"/>
          </w:tcPr>
          <w:p w14:paraId="72C1978C" w14:textId="77777777" w:rsidR="00A845E2" w:rsidRPr="00ED362A" w:rsidRDefault="00A845E2" w:rsidP="00E34683">
            <w:pPr>
              <w:pStyle w:val="Heading2"/>
              <w:spacing w:after="0"/>
              <w:rPr>
                <w:rFonts w:cs="Arial"/>
                <w:sz w:val="20"/>
              </w:rPr>
            </w:pPr>
          </w:p>
        </w:tc>
        <w:tc>
          <w:tcPr>
            <w:tcW w:w="4394" w:type="dxa"/>
          </w:tcPr>
          <w:p w14:paraId="07DFBD90" w14:textId="77777777" w:rsidR="00A845E2" w:rsidRPr="00ED362A" w:rsidRDefault="00A845E2" w:rsidP="00E34683">
            <w:pPr>
              <w:pStyle w:val="Heading2"/>
              <w:spacing w:after="0"/>
              <w:rPr>
                <w:rFonts w:cs="Arial"/>
                <w:sz w:val="20"/>
              </w:rPr>
            </w:pPr>
          </w:p>
        </w:tc>
        <w:tc>
          <w:tcPr>
            <w:tcW w:w="2268" w:type="dxa"/>
          </w:tcPr>
          <w:p w14:paraId="2D77FFC6" w14:textId="77777777" w:rsidR="00A845E2" w:rsidRPr="00ED362A" w:rsidRDefault="00A845E2" w:rsidP="00E34683">
            <w:pPr>
              <w:pStyle w:val="Heading2"/>
              <w:spacing w:after="0"/>
              <w:rPr>
                <w:rFonts w:cs="Arial"/>
                <w:sz w:val="20"/>
              </w:rPr>
            </w:pPr>
          </w:p>
        </w:tc>
      </w:tr>
      <w:tr w:rsidR="00A845E2" w:rsidRPr="00ED362A" w14:paraId="4CA21B11" w14:textId="77777777" w:rsidTr="00E34683">
        <w:tc>
          <w:tcPr>
            <w:tcW w:w="1271" w:type="dxa"/>
          </w:tcPr>
          <w:p w14:paraId="557E779B" w14:textId="77777777" w:rsidR="00A845E2" w:rsidRPr="00305AA5" w:rsidRDefault="00A845E2" w:rsidP="00E34683">
            <w:pPr>
              <w:spacing w:after="0"/>
            </w:pPr>
          </w:p>
        </w:tc>
        <w:tc>
          <w:tcPr>
            <w:tcW w:w="1134" w:type="dxa"/>
          </w:tcPr>
          <w:p w14:paraId="6FBF682C" w14:textId="77777777" w:rsidR="00A845E2" w:rsidRPr="00ED362A" w:rsidRDefault="00A845E2" w:rsidP="00E34683">
            <w:pPr>
              <w:pStyle w:val="Heading2"/>
              <w:spacing w:after="0"/>
              <w:rPr>
                <w:rFonts w:cs="Arial"/>
                <w:sz w:val="20"/>
              </w:rPr>
            </w:pPr>
          </w:p>
        </w:tc>
        <w:tc>
          <w:tcPr>
            <w:tcW w:w="4394" w:type="dxa"/>
          </w:tcPr>
          <w:p w14:paraId="1D0C4B49" w14:textId="77777777" w:rsidR="00A845E2" w:rsidRPr="00ED362A" w:rsidRDefault="00A845E2" w:rsidP="00E34683">
            <w:pPr>
              <w:pStyle w:val="Heading2"/>
              <w:spacing w:after="0"/>
              <w:rPr>
                <w:rFonts w:cs="Arial"/>
                <w:sz w:val="20"/>
              </w:rPr>
            </w:pPr>
          </w:p>
        </w:tc>
        <w:tc>
          <w:tcPr>
            <w:tcW w:w="2268" w:type="dxa"/>
          </w:tcPr>
          <w:p w14:paraId="7BB0E730" w14:textId="77777777" w:rsidR="00A845E2" w:rsidRPr="00ED362A" w:rsidRDefault="00A845E2" w:rsidP="00E34683">
            <w:pPr>
              <w:pStyle w:val="Heading2"/>
              <w:spacing w:after="0"/>
              <w:rPr>
                <w:rFonts w:cs="Arial"/>
                <w:sz w:val="20"/>
              </w:rPr>
            </w:pPr>
          </w:p>
        </w:tc>
      </w:tr>
      <w:tr w:rsidR="00A845E2" w:rsidRPr="00ED362A" w14:paraId="184192D6" w14:textId="77777777" w:rsidTr="00E34683">
        <w:tc>
          <w:tcPr>
            <w:tcW w:w="1271" w:type="dxa"/>
          </w:tcPr>
          <w:p w14:paraId="01F5341F" w14:textId="77777777" w:rsidR="00A845E2" w:rsidRPr="00305AA5" w:rsidRDefault="00A845E2" w:rsidP="00E34683">
            <w:pPr>
              <w:spacing w:after="0"/>
            </w:pPr>
          </w:p>
        </w:tc>
        <w:tc>
          <w:tcPr>
            <w:tcW w:w="1134" w:type="dxa"/>
          </w:tcPr>
          <w:p w14:paraId="36DD2DAE" w14:textId="77777777" w:rsidR="00A845E2" w:rsidRPr="00ED362A" w:rsidRDefault="00A845E2" w:rsidP="00E34683">
            <w:pPr>
              <w:pStyle w:val="Heading2"/>
              <w:spacing w:after="0"/>
              <w:rPr>
                <w:rFonts w:cs="Arial"/>
                <w:sz w:val="20"/>
              </w:rPr>
            </w:pPr>
          </w:p>
        </w:tc>
        <w:tc>
          <w:tcPr>
            <w:tcW w:w="4394" w:type="dxa"/>
          </w:tcPr>
          <w:p w14:paraId="5E2E2A54" w14:textId="77777777" w:rsidR="00A845E2" w:rsidRPr="00ED362A" w:rsidRDefault="00A845E2" w:rsidP="00E34683">
            <w:pPr>
              <w:pStyle w:val="Heading2"/>
              <w:spacing w:after="0"/>
              <w:rPr>
                <w:rFonts w:cs="Arial"/>
                <w:sz w:val="20"/>
              </w:rPr>
            </w:pPr>
          </w:p>
        </w:tc>
        <w:tc>
          <w:tcPr>
            <w:tcW w:w="2268" w:type="dxa"/>
          </w:tcPr>
          <w:p w14:paraId="2C1AB940" w14:textId="77777777" w:rsidR="00A845E2" w:rsidRPr="00ED362A" w:rsidRDefault="00A845E2" w:rsidP="00E34683">
            <w:pPr>
              <w:pStyle w:val="Heading2"/>
              <w:spacing w:after="0"/>
              <w:rPr>
                <w:rFonts w:cs="Arial"/>
                <w:sz w:val="20"/>
              </w:rPr>
            </w:pPr>
          </w:p>
        </w:tc>
      </w:tr>
      <w:tr w:rsidR="00A845E2" w:rsidRPr="00ED362A" w14:paraId="14148859" w14:textId="77777777" w:rsidTr="00E34683">
        <w:tc>
          <w:tcPr>
            <w:tcW w:w="1271" w:type="dxa"/>
          </w:tcPr>
          <w:p w14:paraId="26AAD344" w14:textId="77777777" w:rsidR="00A845E2" w:rsidRPr="00305AA5" w:rsidRDefault="00A845E2" w:rsidP="00E34683">
            <w:pPr>
              <w:spacing w:after="0"/>
            </w:pPr>
          </w:p>
        </w:tc>
        <w:tc>
          <w:tcPr>
            <w:tcW w:w="1134" w:type="dxa"/>
          </w:tcPr>
          <w:p w14:paraId="0277A209" w14:textId="77777777" w:rsidR="00A845E2" w:rsidRPr="00ED362A" w:rsidRDefault="00A845E2" w:rsidP="00E34683">
            <w:pPr>
              <w:pStyle w:val="Heading2"/>
              <w:spacing w:after="0"/>
              <w:rPr>
                <w:rFonts w:cs="Arial"/>
                <w:sz w:val="20"/>
              </w:rPr>
            </w:pPr>
          </w:p>
        </w:tc>
        <w:tc>
          <w:tcPr>
            <w:tcW w:w="4394" w:type="dxa"/>
          </w:tcPr>
          <w:p w14:paraId="428FEDF0" w14:textId="77777777" w:rsidR="00A845E2" w:rsidRPr="00ED362A" w:rsidRDefault="00A845E2" w:rsidP="00E34683">
            <w:pPr>
              <w:pStyle w:val="Heading2"/>
              <w:spacing w:after="0"/>
              <w:rPr>
                <w:rFonts w:cs="Arial"/>
                <w:sz w:val="20"/>
              </w:rPr>
            </w:pPr>
          </w:p>
        </w:tc>
        <w:tc>
          <w:tcPr>
            <w:tcW w:w="2268" w:type="dxa"/>
          </w:tcPr>
          <w:p w14:paraId="26A7F2A6" w14:textId="77777777" w:rsidR="00A845E2" w:rsidRPr="00ED362A" w:rsidRDefault="00A845E2" w:rsidP="00E34683">
            <w:pPr>
              <w:pStyle w:val="Heading2"/>
              <w:spacing w:after="0"/>
              <w:rPr>
                <w:rFonts w:cs="Arial"/>
                <w:sz w:val="20"/>
              </w:rPr>
            </w:pPr>
          </w:p>
        </w:tc>
      </w:tr>
      <w:tr w:rsidR="00A845E2" w:rsidRPr="00ED362A" w14:paraId="0382F4C1" w14:textId="77777777" w:rsidTr="00E34683">
        <w:tc>
          <w:tcPr>
            <w:tcW w:w="1271" w:type="dxa"/>
          </w:tcPr>
          <w:p w14:paraId="72BF8117" w14:textId="77777777" w:rsidR="00A845E2" w:rsidRPr="00305AA5" w:rsidRDefault="00A845E2" w:rsidP="00E34683">
            <w:pPr>
              <w:spacing w:after="0"/>
            </w:pPr>
          </w:p>
        </w:tc>
        <w:tc>
          <w:tcPr>
            <w:tcW w:w="1134" w:type="dxa"/>
          </w:tcPr>
          <w:p w14:paraId="37C8497D" w14:textId="77777777" w:rsidR="00A845E2" w:rsidRPr="00ED362A" w:rsidRDefault="00A845E2" w:rsidP="00E34683">
            <w:pPr>
              <w:pStyle w:val="Heading2"/>
              <w:spacing w:after="0"/>
              <w:rPr>
                <w:rFonts w:cs="Arial"/>
                <w:sz w:val="20"/>
              </w:rPr>
            </w:pPr>
          </w:p>
        </w:tc>
        <w:tc>
          <w:tcPr>
            <w:tcW w:w="4394" w:type="dxa"/>
          </w:tcPr>
          <w:p w14:paraId="19B81D40" w14:textId="77777777" w:rsidR="00A845E2" w:rsidRPr="00ED362A" w:rsidRDefault="00A845E2" w:rsidP="00E34683">
            <w:pPr>
              <w:pStyle w:val="Heading2"/>
              <w:spacing w:after="0"/>
              <w:rPr>
                <w:rFonts w:cs="Arial"/>
                <w:sz w:val="20"/>
              </w:rPr>
            </w:pPr>
          </w:p>
        </w:tc>
        <w:tc>
          <w:tcPr>
            <w:tcW w:w="2268" w:type="dxa"/>
          </w:tcPr>
          <w:p w14:paraId="4746D5C0" w14:textId="77777777" w:rsidR="00A845E2" w:rsidRPr="00ED362A" w:rsidRDefault="00A845E2" w:rsidP="00E34683">
            <w:pPr>
              <w:pStyle w:val="Heading2"/>
              <w:spacing w:after="0"/>
              <w:rPr>
                <w:rFonts w:cs="Arial"/>
                <w:sz w:val="20"/>
              </w:rPr>
            </w:pPr>
          </w:p>
        </w:tc>
      </w:tr>
      <w:tr w:rsidR="00A845E2" w:rsidRPr="00ED362A" w14:paraId="60971994" w14:textId="77777777" w:rsidTr="00E34683">
        <w:tc>
          <w:tcPr>
            <w:tcW w:w="1271" w:type="dxa"/>
          </w:tcPr>
          <w:p w14:paraId="51F446F6" w14:textId="77777777" w:rsidR="00A845E2" w:rsidRPr="00305AA5" w:rsidRDefault="00A845E2" w:rsidP="00E34683">
            <w:pPr>
              <w:spacing w:after="0"/>
            </w:pPr>
          </w:p>
        </w:tc>
        <w:tc>
          <w:tcPr>
            <w:tcW w:w="1134" w:type="dxa"/>
          </w:tcPr>
          <w:p w14:paraId="235323B6" w14:textId="77777777" w:rsidR="00A845E2" w:rsidRPr="00ED362A" w:rsidRDefault="00A845E2" w:rsidP="00E34683">
            <w:pPr>
              <w:pStyle w:val="Heading2"/>
              <w:spacing w:after="0"/>
              <w:rPr>
                <w:rFonts w:cs="Arial"/>
                <w:sz w:val="20"/>
              </w:rPr>
            </w:pPr>
          </w:p>
        </w:tc>
        <w:tc>
          <w:tcPr>
            <w:tcW w:w="4394" w:type="dxa"/>
          </w:tcPr>
          <w:p w14:paraId="478DB683" w14:textId="77777777" w:rsidR="00A845E2" w:rsidRPr="00ED362A" w:rsidRDefault="00A845E2" w:rsidP="00E34683">
            <w:pPr>
              <w:pStyle w:val="Heading2"/>
              <w:spacing w:after="0"/>
              <w:rPr>
                <w:rFonts w:cs="Arial"/>
                <w:sz w:val="20"/>
              </w:rPr>
            </w:pPr>
          </w:p>
        </w:tc>
        <w:tc>
          <w:tcPr>
            <w:tcW w:w="2268" w:type="dxa"/>
          </w:tcPr>
          <w:p w14:paraId="229F9EAD" w14:textId="77777777" w:rsidR="00A845E2" w:rsidRPr="00ED362A" w:rsidRDefault="00A845E2" w:rsidP="00E34683">
            <w:pPr>
              <w:pStyle w:val="Heading2"/>
              <w:spacing w:after="0"/>
              <w:rPr>
                <w:rFonts w:cs="Arial"/>
                <w:sz w:val="20"/>
              </w:rPr>
            </w:pPr>
          </w:p>
        </w:tc>
      </w:tr>
      <w:tr w:rsidR="00A845E2" w:rsidRPr="00ED362A" w14:paraId="3FE4EECD" w14:textId="77777777" w:rsidTr="00E34683">
        <w:tc>
          <w:tcPr>
            <w:tcW w:w="1271" w:type="dxa"/>
          </w:tcPr>
          <w:p w14:paraId="1FBD2E97" w14:textId="77777777" w:rsidR="00A845E2" w:rsidRPr="00305AA5" w:rsidRDefault="00A845E2" w:rsidP="00E34683">
            <w:pPr>
              <w:spacing w:after="0"/>
            </w:pPr>
          </w:p>
        </w:tc>
        <w:tc>
          <w:tcPr>
            <w:tcW w:w="1134" w:type="dxa"/>
          </w:tcPr>
          <w:p w14:paraId="37B118F1" w14:textId="77777777" w:rsidR="00A845E2" w:rsidRPr="00ED362A" w:rsidRDefault="00A845E2" w:rsidP="00E34683">
            <w:pPr>
              <w:pStyle w:val="Heading2"/>
              <w:spacing w:after="0"/>
              <w:rPr>
                <w:rFonts w:cs="Arial"/>
                <w:sz w:val="20"/>
              </w:rPr>
            </w:pPr>
          </w:p>
        </w:tc>
        <w:tc>
          <w:tcPr>
            <w:tcW w:w="4394" w:type="dxa"/>
          </w:tcPr>
          <w:p w14:paraId="2016B756" w14:textId="77777777" w:rsidR="00A845E2" w:rsidRPr="00ED362A" w:rsidRDefault="00A845E2" w:rsidP="00E34683">
            <w:pPr>
              <w:pStyle w:val="Heading2"/>
              <w:spacing w:after="0"/>
              <w:rPr>
                <w:rFonts w:cs="Arial"/>
                <w:sz w:val="20"/>
              </w:rPr>
            </w:pPr>
          </w:p>
        </w:tc>
        <w:tc>
          <w:tcPr>
            <w:tcW w:w="2268" w:type="dxa"/>
          </w:tcPr>
          <w:p w14:paraId="2284134B" w14:textId="77777777" w:rsidR="00A845E2" w:rsidRPr="00ED362A" w:rsidRDefault="00A845E2" w:rsidP="00E34683">
            <w:pPr>
              <w:pStyle w:val="Heading2"/>
              <w:spacing w:after="0"/>
              <w:rPr>
                <w:rFonts w:cs="Arial"/>
                <w:sz w:val="20"/>
              </w:rPr>
            </w:pPr>
          </w:p>
        </w:tc>
      </w:tr>
      <w:tr w:rsidR="00A845E2" w:rsidRPr="00ED362A" w14:paraId="466A0675" w14:textId="77777777" w:rsidTr="00E34683">
        <w:tc>
          <w:tcPr>
            <w:tcW w:w="1271" w:type="dxa"/>
          </w:tcPr>
          <w:p w14:paraId="4CA9FE0C" w14:textId="77777777" w:rsidR="00A845E2" w:rsidRPr="00ED362A" w:rsidRDefault="00A845E2" w:rsidP="00E34683">
            <w:pPr>
              <w:pStyle w:val="Heading2"/>
              <w:spacing w:after="0"/>
              <w:rPr>
                <w:rFonts w:cs="Arial"/>
                <w:sz w:val="20"/>
              </w:rPr>
            </w:pPr>
          </w:p>
        </w:tc>
        <w:tc>
          <w:tcPr>
            <w:tcW w:w="1134" w:type="dxa"/>
          </w:tcPr>
          <w:p w14:paraId="3083E874" w14:textId="77777777" w:rsidR="00A845E2" w:rsidRPr="00ED362A" w:rsidRDefault="00A845E2" w:rsidP="00E34683">
            <w:pPr>
              <w:pStyle w:val="Heading2"/>
              <w:spacing w:after="0"/>
              <w:rPr>
                <w:rFonts w:cs="Arial"/>
                <w:sz w:val="20"/>
              </w:rPr>
            </w:pPr>
          </w:p>
        </w:tc>
        <w:tc>
          <w:tcPr>
            <w:tcW w:w="4394" w:type="dxa"/>
          </w:tcPr>
          <w:p w14:paraId="4F7978AA" w14:textId="77777777" w:rsidR="00A845E2" w:rsidRPr="00ED362A" w:rsidRDefault="00A845E2" w:rsidP="00E34683">
            <w:pPr>
              <w:pStyle w:val="Heading2"/>
              <w:spacing w:after="0"/>
              <w:rPr>
                <w:rFonts w:cs="Arial"/>
                <w:sz w:val="20"/>
              </w:rPr>
            </w:pPr>
          </w:p>
        </w:tc>
        <w:tc>
          <w:tcPr>
            <w:tcW w:w="2268" w:type="dxa"/>
          </w:tcPr>
          <w:p w14:paraId="0216F963" w14:textId="77777777" w:rsidR="00A845E2" w:rsidRPr="00ED362A" w:rsidRDefault="00A845E2" w:rsidP="00E34683">
            <w:pPr>
              <w:pStyle w:val="Heading2"/>
              <w:spacing w:after="0"/>
              <w:rPr>
                <w:rFonts w:cs="Arial"/>
                <w:sz w:val="20"/>
              </w:rPr>
            </w:pPr>
          </w:p>
        </w:tc>
      </w:tr>
      <w:tr w:rsidR="00A845E2" w:rsidRPr="00ED362A" w14:paraId="2BAE25D4" w14:textId="77777777" w:rsidTr="00E34683">
        <w:tc>
          <w:tcPr>
            <w:tcW w:w="1271" w:type="dxa"/>
          </w:tcPr>
          <w:p w14:paraId="6C8698E2" w14:textId="77777777" w:rsidR="00A845E2" w:rsidRPr="00ED362A" w:rsidRDefault="00A845E2" w:rsidP="00E34683">
            <w:pPr>
              <w:pStyle w:val="Heading2"/>
              <w:spacing w:after="0"/>
              <w:rPr>
                <w:rFonts w:cs="Arial"/>
                <w:sz w:val="20"/>
              </w:rPr>
            </w:pPr>
          </w:p>
        </w:tc>
        <w:tc>
          <w:tcPr>
            <w:tcW w:w="1134" w:type="dxa"/>
          </w:tcPr>
          <w:p w14:paraId="02A419E8" w14:textId="77777777" w:rsidR="00A845E2" w:rsidRPr="00ED362A" w:rsidRDefault="00A845E2" w:rsidP="00E34683">
            <w:pPr>
              <w:pStyle w:val="Heading2"/>
              <w:spacing w:after="0"/>
              <w:rPr>
                <w:rFonts w:cs="Arial"/>
                <w:sz w:val="20"/>
              </w:rPr>
            </w:pPr>
          </w:p>
        </w:tc>
        <w:tc>
          <w:tcPr>
            <w:tcW w:w="4394" w:type="dxa"/>
          </w:tcPr>
          <w:p w14:paraId="6C8279DF" w14:textId="77777777" w:rsidR="00A845E2" w:rsidRPr="00ED362A" w:rsidRDefault="00A845E2" w:rsidP="00E34683">
            <w:pPr>
              <w:pStyle w:val="Heading2"/>
              <w:spacing w:after="0"/>
              <w:rPr>
                <w:rFonts w:cs="Arial"/>
                <w:sz w:val="20"/>
              </w:rPr>
            </w:pPr>
          </w:p>
        </w:tc>
        <w:tc>
          <w:tcPr>
            <w:tcW w:w="2268" w:type="dxa"/>
          </w:tcPr>
          <w:p w14:paraId="648A60BD" w14:textId="77777777" w:rsidR="00A845E2" w:rsidRPr="00ED362A" w:rsidRDefault="00A845E2" w:rsidP="00E34683">
            <w:pPr>
              <w:pStyle w:val="Heading2"/>
              <w:spacing w:after="0"/>
              <w:rPr>
                <w:rFonts w:cs="Arial"/>
                <w:sz w:val="20"/>
              </w:rPr>
            </w:pPr>
          </w:p>
        </w:tc>
      </w:tr>
      <w:tr w:rsidR="00A845E2" w:rsidRPr="00ED362A" w14:paraId="34AFDDE2" w14:textId="77777777" w:rsidTr="00E34683">
        <w:tc>
          <w:tcPr>
            <w:tcW w:w="1271" w:type="dxa"/>
          </w:tcPr>
          <w:p w14:paraId="52EDF075" w14:textId="77777777" w:rsidR="00A845E2" w:rsidRPr="00ED362A" w:rsidRDefault="00A845E2" w:rsidP="00E34683">
            <w:pPr>
              <w:pStyle w:val="Heading2"/>
              <w:spacing w:after="0"/>
              <w:rPr>
                <w:rFonts w:cs="Arial"/>
                <w:sz w:val="20"/>
              </w:rPr>
            </w:pPr>
          </w:p>
        </w:tc>
        <w:tc>
          <w:tcPr>
            <w:tcW w:w="1134" w:type="dxa"/>
          </w:tcPr>
          <w:p w14:paraId="0D2EAC6C" w14:textId="77777777" w:rsidR="00A845E2" w:rsidRPr="00ED362A" w:rsidRDefault="00A845E2" w:rsidP="00E34683">
            <w:pPr>
              <w:pStyle w:val="Heading2"/>
              <w:spacing w:after="0"/>
              <w:rPr>
                <w:rFonts w:cs="Arial"/>
                <w:sz w:val="20"/>
              </w:rPr>
            </w:pPr>
          </w:p>
        </w:tc>
        <w:tc>
          <w:tcPr>
            <w:tcW w:w="4394" w:type="dxa"/>
          </w:tcPr>
          <w:p w14:paraId="52995EA2" w14:textId="77777777" w:rsidR="00A845E2" w:rsidRPr="00ED362A" w:rsidRDefault="00A845E2" w:rsidP="00E34683">
            <w:pPr>
              <w:pStyle w:val="Heading2"/>
              <w:spacing w:after="0"/>
              <w:rPr>
                <w:rFonts w:cs="Arial"/>
                <w:sz w:val="20"/>
              </w:rPr>
            </w:pPr>
          </w:p>
        </w:tc>
        <w:tc>
          <w:tcPr>
            <w:tcW w:w="2268" w:type="dxa"/>
          </w:tcPr>
          <w:p w14:paraId="60D05DEB" w14:textId="77777777" w:rsidR="00A845E2" w:rsidRPr="00ED362A" w:rsidRDefault="00A845E2" w:rsidP="00E34683">
            <w:pPr>
              <w:pStyle w:val="Heading2"/>
              <w:spacing w:after="0"/>
              <w:rPr>
                <w:rFonts w:cs="Arial"/>
                <w:sz w:val="20"/>
              </w:rPr>
            </w:pPr>
          </w:p>
        </w:tc>
      </w:tr>
      <w:tr w:rsidR="00A845E2" w:rsidRPr="00ED362A" w14:paraId="1B3A67F1" w14:textId="77777777" w:rsidTr="00E34683">
        <w:tc>
          <w:tcPr>
            <w:tcW w:w="1271" w:type="dxa"/>
          </w:tcPr>
          <w:p w14:paraId="59DFF4F3" w14:textId="77777777" w:rsidR="00A845E2" w:rsidRPr="00ED362A" w:rsidRDefault="00A845E2" w:rsidP="00E34683">
            <w:pPr>
              <w:pStyle w:val="Heading2"/>
              <w:spacing w:after="0"/>
              <w:jc w:val="right"/>
              <w:rPr>
                <w:rFonts w:cs="Arial"/>
                <w:b w:val="0"/>
                <w:bCs/>
                <w:sz w:val="20"/>
              </w:rPr>
            </w:pPr>
            <w:r w:rsidRPr="00ED362A">
              <w:rPr>
                <w:rFonts w:cs="Arial"/>
                <w:bCs/>
                <w:color w:val="000000" w:themeColor="text1"/>
                <w:sz w:val="20"/>
              </w:rPr>
              <w:t>Total:</w:t>
            </w:r>
            <w:r w:rsidRPr="00ED362A">
              <w:rPr>
                <w:rFonts w:cs="Arial"/>
                <w:bCs/>
                <w:sz w:val="20"/>
              </w:rPr>
              <w:t xml:space="preserve"> </w:t>
            </w:r>
          </w:p>
        </w:tc>
        <w:tc>
          <w:tcPr>
            <w:tcW w:w="1134" w:type="dxa"/>
          </w:tcPr>
          <w:p w14:paraId="7FC503E9" w14:textId="77777777" w:rsidR="00A845E2" w:rsidRPr="00ED362A" w:rsidRDefault="00A845E2" w:rsidP="00E34683">
            <w:pPr>
              <w:pStyle w:val="Heading2"/>
              <w:spacing w:after="0"/>
              <w:rPr>
                <w:rFonts w:cs="Arial"/>
                <w:sz w:val="20"/>
              </w:rPr>
            </w:pPr>
          </w:p>
        </w:tc>
        <w:tc>
          <w:tcPr>
            <w:tcW w:w="6662" w:type="dxa"/>
            <w:gridSpan w:val="2"/>
          </w:tcPr>
          <w:p w14:paraId="44340897" w14:textId="77777777" w:rsidR="00A845E2" w:rsidRPr="00ED362A" w:rsidRDefault="00A845E2" w:rsidP="00E34683">
            <w:pPr>
              <w:pStyle w:val="Heading2"/>
              <w:spacing w:after="0"/>
              <w:rPr>
                <w:rFonts w:cs="Arial"/>
                <w:sz w:val="20"/>
              </w:rPr>
            </w:pPr>
          </w:p>
        </w:tc>
      </w:tr>
    </w:tbl>
    <w:p w14:paraId="2AB24F49" w14:textId="77777777" w:rsidR="00A845E2" w:rsidRDefault="00A845E2" w:rsidP="00A845E2">
      <w:pPr>
        <w:pStyle w:val="Heading2"/>
        <w:spacing w:after="120" w:line="240" w:lineRule="auto"/>
        <w:rPr>
          <w:rStyle w:val="Heading1Char"/>
          <w:b/>
          <w:color w:val="146992"/>
          <w:sz w:val="22"/>
          <w:szCs w:val="22"/>
          <w:lang w:val="en-GB" w:eastAsia="en-GB"/>
        </w:rPr>
      </w:pPr>
    </w:p>
    <w:p w14:paraId="159868FB" w14:textId="77777777" w:rsidR="00A845E2" w:rsidRPr="00A17E18" w:rsidRDefault="00A845E2" w:rsidP="00A845E2">
      <w:pPr>
        <w:pStyle w:val="Heading2"/>
        <w:spacing w:after="120" w:line="240" w:lineRule="auto"/>
        <w:rPr>
          <w:rStyle w:val="Heading1Char"/>
          <w:b/>
          <w:color w:val="146992"/>
          <w:sz w:val="22"/>
          <w:szCs w:val="22"/>
          <w:lang w:val="en-GB" w:eastAsia="en-GB"/>
        </w:rPr>
      </w:pPr>
      <w:r w:rsidRPr="00A17E18">
        <w:rPr>
          <w:rStyle w:val="Heading1Char"/>
          <w:b/>
          <w:color w:val="146992"/>
          <w:sz w:val="22"/>
          <w:szCs w:val="22"/>
          <w:lang w:val="en-GB" w:eastAsia="en-GB"/>
        </w:rPr>
        <w:t>Declaration</w:t>
      </w:r>
    </w:p>
    <w:p w14:paraId="13002746" w14:textId="4D244077" w:rsidR="00A845E2" w:rsidRPr="00ED362A" w:rsidRDefault="00A845E2" w:rsidP="00A845E2">
      <w:pPr>
        <w:rPr>
          <w:rFonts w:cs="Arial"/>
          <w:szCs w:val="20"/>
        </w:rPr>
      </w:pPr>
      <w:r w:rsidRPr="00ED362A">
        <w:rPr>
          <w:rFonts w:cs="Arial"/>
          <w:szCs w:val="20"/>
        </w:rPr>
        <w:t xml:space="preserve">I declare that the information I have supplied on this supervision log is </w:t>
      </w:r>
      <w:r w:rsidR="006B2E8D">
        <w:rPr>
          <w:rFonts w:cs="Arial"/>
          <w:szCs w:val="20"/>
        </w:rPr>
        <w:t>true</w:t>
      </w:r>
      <w:r w:rsidRPr="00ED362A">
        <w:rPr>
          <w:rFonts w:cs="Arial"/>
          <w:szCs w:val="20"/>
        </w:rPr>
        <w:t xml:space="preserve"> and accurate</w:t>
      </w:r>
    </w:p>
    <w:tbl>
      <w:tblPr>
        <w:tblW w:w="9072"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57" w:type="dxa"/>
          <w:left w:w="85" w:type="dxa"/>
          <w:bottom w:w="57" w:type="dxa"/>
          <w:right w:w="85" w:type="dxa"/>
        </w:tblCellMar>
        <w:tblLook w:val="01E0" w:firstRow="1" w:lastRow="1" w:firstColumn="1" w:lastColumn="1" w:noHBand="0" w:noVBand="0"/>
      </w:tblPr>
      <w:tblGrid>
        <w:gridCol w:w="2268"/>
        <w:gridCol w:w="4111"/>
        <w:gridCol w:w="851"/>
        <w:gridCol w:w="1842"/>
      </w:tblGrid>
      <w:tr w:rsidR="00A845E2" w:rsidRPr="00ED362A" w14:paraId="5851DC37" w14:textId="77777777" w:rsidTr="00E34683">
        <w:trPr>
          <w:trHeight w:val="309"/>
        </w:trPr>
        <w:tc>
          <w:tcPr>
            <w:tcW w:w="2268" w:type="dxa"/>
            <w:vAlign w:val="center"/>
          </w:tcPr>
          <w:p w14:paraId="07EF63DA" w14:textId="77777777" w:rsidR="00A845E2" w:rsidRPr="00ED362A" w:rsidRDefault="00A845E2" w:rsidP="00E34683">
            <w:pPr>
              <w:spacing w:after="0"/>
              <w:rPr>
                <w:rStyle w:val="Strong"/>
                <w:rFonts w:cs="Arial"/>
                <w:b w:val="0"/>
                <w:szCs w:val="20"/>
              </w:rPr>
            </w:pPr>
            <w:r w:rsidRPr="00ED362A">
              <w:rPr>
                <w:rStyle w:val="Strong"/>
                <w:rFonts w:cs="Arial"/>
                <w:szCs w:val="20"/>
              </w:rPr>
              <w:t>Signature of member</w:t>
            </w:r>
          </w:p>
        </w:tc>
        <w:tc>
          <w:tcPr>
            <w:tcW w:w="4111" w:type="dxa"/>
            <w:vAlign w:val="center"/>
          </w:tcPr>
          <w:p w14:paraId="05D65740" w14:textId="77777777" w:rsidR="00A845E2" w:rsidRPr="00ED362A" w:rsidRDefault="00A845E2" w:rsidP="00E34683">
            <w:pPr>
              <w:spacing w:after="0"/>
              <w:rPr>
                <w:rFonts w:cs="Arial"/>
                <w:szCs w:val="20"/>
              </w:rPr>
            </w:pPr>
          </w:p>
        </w:tc>
        <w:tc>
          <w:tcPr>
            <w:tcW w:w="851" w:type="dxa"/>
            <w:vAlign w:val="center"/>
          </w:tcPr>
          <w:p w14:paraId="0ADDD672" w14:textId="77777777" w:rsidR="00A845E2" w:rsidRPr="00A17E18" w:rsidRDefault="00A845E2" w:rsidP="00E34683">
            <w:pPr>
              <w:spacing w:after="0"/>
              <w:rPr>
                <w:rFonts w:cs="Arial"/>
                <w:b/>
                <w:bCs/>
                <w:szCs w:val="20"/>
              </w:rPr>
            </w:pPr>
            <w:r w:rsidRPr="00A17E18">
              <w:rPr>
                <w:rFonts w:cs="Arial"/>
                <w:b/>
                <w:bCs/>
                <w:szCs w:val="20"/>
              </w:rPr>
              <w:t xml:space="preserve">Date </w:t>
            </w:r>
          </w:p>
        </w:tc>
        <w:tc>
          <w:tcPr>
            <w:tcW w:w="1842" w:type="dxa"/>
            <w:vAlign w:val="center"/>
          </w:tcPr>
          <w:p w14:paraId="7B787C9F" w14:textId="77777777" w:rsidR="00A845E2" w:rsidRPr="00ED362A" w:rsidRDefault="00A845E2" w:rsidP="00E34683">
            <w:pPr>
              <w:spacing w:after="0"/>
              <w:rPr>
                <w:rFonts w:cs="Arial"/>
                <w:szCs w:val="20"/>
              </w:rPr>
            </w:pPr>
          </w:p>
        </w:tc>
      </w:tr>
      <w:tr w:rsidR="00A845E2" w:rsidRPr="00ED362A" w14:paraId="152B8DCD" w14:textId="77777777" w:rsidTr="00E34683">
        <w:trPr>
          <w:trHeight w:val="347"/>
        </w:trPr>
        <w:tc>
          <w:tcPr>
            <w:tcW w:w="2268" w:type="dxa"/>
            <w:vAlign w:val="center"/>
          </w:tcPr>
          <w:p w14:paraId="577A1EF1" w14:textId="77777777" w:rsidR="00A845E2" w:rsidRPr="00ED362A" w:rsidRDefault="00A845E2" w:rsidP="00E34683">
            <w:pPr>
              <w:spacing w:after="0"/>
              <w:rPr>
                <w:rStyle w:val="Strong"/>
                <w:rFonts w:cs="Arial"/>
                <w:b w:val="0"/>
                <w:szCs w:val="20"/>
              </w:rPr>
            </w:pPr>
            <w:r w:rsidRPr="00ED362A">
              <w:rPr>
                <w:rStyle w:val="Strong"/>
                <w:rFonts w:cs="Arial"/>
                <w:szCs w:val="20"/>
              </w:rPr>
              <w:t>Signature of supervisor</w:t>
            </w:r>
          </w:p>
        </w:tc>
        <w:tc>
          <w:tcPr>
            <w:tcW w:w="4111" w:type="dxa"/>
            <w:vAlign w:val="center"/>
          </w:tcPr>
          <w:p w14:paraId="0301F226" w14:textId="77777777" w:rsidR="00A845E2" w:rsidRPr="00ED362A" w:rsidRDefault="00A845E2" w:rsidP="00E34683">
            <w:pPr>
              <w:spacing w:after="0"/>
              <w:rPr>
                <w:rFonts w:cs="Arial"/>
                <w:szCs w:val="20"/>
              </w:rPr>
            </w:pPr>
          </w:p>
        </w:tc>
        <w:tc>
          <w:tcPr>
            <w:tcW w:w="851" w:type="dxa"/>
            <w:vAlign w:val="center"/>
          </w:tcPr>
          <w:p w14:paraId="7CB3532C" w14:textId="77777777" w:rsidR="00A845E2" w:rsidRPr="00A17E18" w:rsidRDefault="00A845E2" w:rsidP="00E34683">
            <w:pPr>
              <w:spacing w:after="0"/>
              <w:rPr>
                <w:rFonts w:cs="Arial"/>
                <w:b/>
                <w:bCs/>
                <w:szCs w:val="20"/>
              </w:rPr>
            </w:pPr>
            <w:r w:rsidRPr="00A17E18">
              <w:rPr>
                <w:rFonts w:cs="Arial"/>
                <w:b/>
                <w:bCs/>
                <w:szCs w:val="20"/>
              </w:rPr>
              <w:t xml:space="preserve">Date </w:t>
            </w:r>
          </w:p>
        </w:tc>
        <w:tc>
          <w:tcPr>
            <w:tcW w:w="1842" w:type="dxa"/>
            <w:vAlign w:val="center"/>
          </w:tcPr>
          <w:p w14:paraId="068AC81C" w14:textId="77777777" w:rsidR="00A845E2" w:rsidRPr="00ED362A" w:rsidRDefault="00A845E2" w:rsidP="00E34683">
            <w:pPr>
              <w:spacing w:after="0"/>
              <w:rPr>
                <w:rFonts w:cs="Arial"/>
                <w:szCs w:val="20"/>
              </w:rPr>
            </w:pPr>
          </w:p>
        </w:tc>
      </w:tr>
    </w:tbl>
    <w:p w14:paraId="42EBAAB8" w14:textId="77777777" w:rsidR="00A845E2" w:rsidRDefault="00A845E2" w:rsidP="00A845E2">
      <w:pPr>
        <w:spacing w:after="160" w:line="259" w:lineRule="auto"/>
        <w:rPr>
          <w:rFonts w:cs="Arial"/>
        </w:rPr>
      </w:pPr>
    </w:p>
    <w:p w14:paraId="660125FD" w14:textId="77777777" w:rsidR="00A845E2" w:rsidRDefault="00A845E2" w:rsidP="00A845E2">
      <w:pPr>
        <w:spacing w:after="160" w:line="259" w:lineRule="auto"/>
        <w:rPr>
          <w:rFonts w:cs="Arial"/>
        </w:rPr>
      </w:pPr>
    </w:p>
    <w:p w14:paraId="551B503F" w14:textId="77777777" w:rsidR="00A845E2" w:rsidRDefault="00A845E2" w:rsidP="00A845E2">
      <w:pPr>
        <w:spacing w:after="160" w:line="259" w:lineRule="auto"/>
        <w:rPr>
          <w:rFonts w:cs="Arial"/>
        </w:rPr>
      </w:pPr>
    </w:p>
    <w:p w14:paraId="13E26BF6" w14:textId="77777777" w:rsidR="00A845E2" w:rsidRDefault="00A845E2" w:rsidP="00A845E2">
      <w:pPr>
        <w:spacing w:after="160" w:line="259" w:lineRule="auto"/>
        <w:rPr>
          <w:rFonts w:cs="Arial"/>
        </w:rPr>
      </w:pPr>
    </w:p>
    <w:p w14:paraId="7054857F" w14:textId="77777777" w:rsidR="00A845E2" w:rsidRDefault="00A845E2" w:rsidP="00A845E2">
      <w:pPr>
        <w:spacing w:after="160" w:line="259" w:lineRule="auto"/>
        <w:rPr>
          <w:rFonts w:cs="Arial"/>
        </w:rPr>
      </w:pPr>
    </w:p>
    <w:p w14:paraId="75923DC3" w14:textId="77777777" w:rsidR="00A845E2" w:rsidRDefault="00A845E2" w:rsidP="00A845E2">
      <w:pPr>
        <w:spacing w:after="160" w:line="259" w:lineRule="auto"/>
        <w:rPr>
          <w:rFonts w:cs="Arial"/>
        </w:rPr>
      </w:pPr>
    </w:p>
    <w:p w14:paraId="06585FF3" w14:textId="77777777" w:rsidR="00A845E2" w:rsidRDefault="00A845E2" w:rsidP="00A845E2">
      <w:pPr>
        <w:spacing w:after="160" w:line="259" w:lineRule="auto"/>
        <w:rPr>
          <w:rFonts w:cs="Arial"/>
        </w:rPr>
      </w:pPr>
    </w:p>
    <w:p w14:paraId="0765955E" w14:textId="77777777" w:rsidR="00A845E2" w:rsidRDefault="00A845E2" w:rsidP="00A845E2">
      <w:pPr>
        <w:spacing w:after="160" w:line="259" w:lineRule="auto"/>
        <w:rPr>
          <w:rFonts w:cs="Arial"/>
        </w:rPr>
      </w:pPr>
    </w:p>
    <w:p w14:paraId="5F1FF171" w14:textId="77777777" w:rsidR="00A845E2" w:rsidRDefault="00A845E2" w:rsidP="00A845E2">
      <w:pPr>
        <w:spacing w:after="160" w:line="259" w:lineRule="auto"/>
        <w:rPr>
          <w:rFonts w:cs="Arial"/>
        </w:rPr>
      </w:pPr>
    </w:p>
    <w:p w14:paraId="677E6207" w14:textId="77777777" w:rsidR="00A845E2" w:rsidRDefault="00A845E2" w:rsidP="00A845E2">
      <w:pPr>
        <w:spacing w:after="160" w:line="259" w:lineRule="auto"/>
        <w:rPr>
          <w:rFonts w:cs="Arial"/>
        </w:rPr>
      </w:pPr>
    </w:p>
    <w:p w14:paraId="7683888C" w14:textId="77777777" w:rsidR="00A845E2" w:rsidRDefault="00A845E2" w:rsidP="00A845E2">
      <w:pPr>
        <w:spacing w:after="160" w:line="259" w:lineRule="auto"/>
        <w:rPr>
          <w:rFonts w:cs="Arial"/>
        </w:rPr>
      </w:pPr>
    </w:p>
    <w:p w14:paraId="2F1A532E" w14:textId="77777777" w:rsidR="00A845E2" w:rsidRDefault="00A845E2" w:rsidP="00A845E2">
      <w:pPr>
        <w:spacing w:after="160" w:line="259" w:lineRule="auto"/>
        <w:rPr>
          <w:rFonts w:cs="Arial"/>
        </w:rPr>
      </w:pPr>
    </w:p>
    <w:p w14:paraId="1FF5C9FB" w14:textId="77777777" w:rsidR="00A845E2" w:rsidRDefault="00A845E2" w:rsidP="00A845E2">
      <w:pPr>
        <w:spacing w:after="160" w:line="259" w:lineRule="auto"/>
        <w:rPr>
          <w:rFonts w:cs="Arial"/>
        </w:rPr>
      </w:pPr>
    </w:p>
    <w:p w14:paraId="3352537D" w14:textId="77777777" w:rsidR="00A845E2" w:rsidRDefault="00A845E2" w:rsidP="00A845E2">
      <w:pPr>
        <w:spacing w:after="160" w:line="259" w:lineRule="auto"/>
        <w:rPr>
          <w:rFonts w:cs="Arial"/>
        </w:rPr>
      </w:pPr>
    </w:p>
    <w:p w14:paraId="7859A9D0" w14:textId="77777777" w:rsidR="00A845E2" w:rsidRDefault="00A845E2" w:rsidP="00A845E2">
      <w:pPr>
        <w:spacing w:after="160" w:line="259" w:lineRule="auto"/>
        <w:rPr>
          <w:rFonts w:cs="Arial"/>
        </w:rPr>
      </w:pPr>
    </w:p>
    <w:p w14:paraId="22D494BD" w14:textId="77777777" w:rsidR="00A845E2" w:rsidRDefault="00A845E2" w:rsidP="00A845E2">
      <w:pPr>
        <w:spacing w:after="160" w:line="259" w:lineRule="auto"/>
        <w:rPr>
          <w:rFonts w:cs="Arial"/>
        </w:rPr>
      </w:pPr>
    </w:p>
    <w:p w14:paraId="505ADA05" w14:textId="77777777" w:rsidR="00A845E2" w:rsidRDefault="00A845E2" w:rsidP="00A845E2">
      <w:pPr>
        <w:spacing w:after="160" w:line="259" w:lineRule="auto"/>
        <w:rPr>
          <w:rFonts w:cs="Arial"/>
        </w:rPr>
      </w:pPr>
    </w:p>
    <w:p w14:paraId="486AD6F8" w14:textId="77777777" w:rsidR="00A845E2" w:rsidRDefault="00A845E2" w:rsidP="00A845E2">
      <w:pPr>
        <w:spacing w:after="160" w:line="259" w:lineRule="auto"/>
        <w:rPr>
          <w:rFonts w:cs="Arial"/>
        </w:rPr>
      </w:pPr>
    </w:p>
    <w:p w14:paraId="45C5CA2D" w14:textId="77777777" w:rsidR="00A845E2" w:rsidRDefault="00A845E2" w:rsidP="00A845E2">
      <w:pPr>
        <w:spacing w:after="160" w:line="259" w:lineRule="auto"/>
        <w:rPr>
          <w:rFonts w:cs="Arial"/>
        </w:rPr>
      </w:pPr>
    </w:p>
    <w:p w14:paraId="4FE9F145" w14:textId="77777777" w:rsidR="00A845E2" w:rsidRDefault="00A845E2" w:rsidP="00A845E2">
      <w:pPr>
        <w:spacing w:after="160" w:line="259" w:lineRule="auto"/>
        <w:rPr>
          <w:rFonts w:cs="Arial"/>
        </w:rPr>
      </w:pPr>
    </w:p>
    <w:p w14:paraId="7F64D066" w14:textId="77777777" w:rsidR="00B10BC8" w:rsidRDefault="00B10BC8">
      <w:pPr>
        <w:spacing w:after="0" w:line="240" w:lineRule="auto"/>
        <w:rPr>
          <w:rFonts w:eastAsiaTheme="majorEastAsia" w:cstheme="majorBidi"/>
          <w:b/>
          <w:color w:val="00688F"/>
          <w:sz w:val="22"/>
          <w:szCs w:val="32"/>
        </w:rPr>
      </w:pPr>
      <w:r>
        <w:br w:type="page"/>
      </w:r>
    </w:p>
    <w:p w14:paraId="41CAB993" w14:textId="21922A13" w:rsidR="00A845E2" w:rsidRPr="008C7D95" w:rsidRDefault="00A845E2" w:rsidP="00A845E2">
      <w:pPr>
        <w:pStyle w:val="Heading3"/>
      </w:pPr>
      <w:r>
        <w:lastRenderedPageBreak/>
        <w:t>Appendix 1</w:t>
      </w:r>
    </w:p>
    <w:p w14:paraId="193E248E" w14:textId="77777777" w:rsidR="00A845E2" w:rsidRPr="00C013BF" w:rsidRDefault="00A845E2" w:rsidP="00A845E2">
      <w:pPr>
        <w:pStyle w:val="Heading2"/>
      </w:pPr>
      <w:r w:rsidRPr="00C013BF">
        <w:t>CPD Requirements Related to Professional Supervision</w:t>
      </w:r>
    </w:p>
    <w:p w14:paraId="000D2180" w14:textId="77777777" w:rsidR="00A845E2" w:rsidRPr="00F57D2E" w:rsidRDefault="00A845E2" w:rsidP="00A845E2">
      <w:pPr>
        <w:spacing w:before="120" w:after="120"/>
        <w:rPr>
          <w:b/>
          <w:bCs/>
        </w:rPr>
      </w:pPr>
      <w:r w:rsidRPr="00F57D2E">
        <w:rPr>
          <w:b/>
          <w:bCs/>
        </w:rPr>
        <w:t>Scope:</w:t>
      </w:r>
    </w:p>
    <w:p w14:paraId="12CACAAC" w14:textId="77777777" w:rsidR="00A845E2" w:rsidRPr="008A34E0" w:rsidRDefault="00A845E2" w:rsidP="00A845E2">
      <w:pPr>
        <w:spacing w:before="120" w:after="120"/>
      </w:pPr>
      <w:r>
        <w:t xml:space="preserve">Types of </w:t>
      </w:r>
      <w:r w:rsidRPr="008A34E0">
        <w:t>Supervision include:</w:t>
      </w:r>
    </w:p>
    <w:p w14:paraId="08CDF18B" w14:textId="67751F6C" w:rsidR="00A845E2" w:rsidRPr="008A34E0" w:rsidRDefault="006B2E8D" w:rsidP="00A845E2">
      <w:pPr>
        <w:pStyle w:val="ListParagraph"/>
        <w:numPr>
          <w:ilvl w:val="0"/>
          <w:numId w:val="9"/>
        </w:numPr>
        <w:spacing w:before="240"/>
      </w:pPr>
      <w:r>
        <w:t>Group supervision</w:t>
      </w:r>
    </w:p>
    <w:p w14:paraId="5FB82672" w14:textId="3A3ED7B4" w:rsidR="00A845E2" w:rsidRPr="008A34E0" w:rsidRDefault="006B2E8D" w:rsidP="00A845E2">
      <w:pPr>
        <w:pStyle w:val="ListParagraph"/>
        <w:numPr>
          <w:ilvl w:val="0"/>
          <w:numId w:val="9"/>
        </w:numPr>
        <w:spacing w:before="240"/>
      </w:pPr>
      <w:r>
        <w:t>One-to-one supervision</w:t>
      </w:r>
    </w:p>
    <w:p w14:paraId="36A7DFF7" w14:textId="64C19DC1" w:rsidR="00A845E2" w:rsidRPr="008A34E0" w:rsidRDefault="006B2E8D" w:rsidP="00A845E2">
      <w:pPr>
        <w:pStyle w:val="ListParagraph"/>
        <w:numPr>
          <w:ilvl w:val="0"/>
          <w:numId w:val="9"/>
        </w:numPr>
        <w:spacing w:before="240"/>
      </w:pPr>
      <w:r>
        <w:t>Online supervision</w:t>
      </w:r>
    </w:p>
    <w:p w14:paraId="6147D45B" w14:textId="01E2EE96" w:rsidR="00A845E2" w:rsidRDefault="006B2E8D" w:rsidP="00A845E2">
      <w:pPr>
        <w:pStyle w:val="ListParagraph"/>
        <w:numPr>
          <w:ilvl w:val="0"/>
          <w:numId w:val="9"/>
        </w:numPr>
        <w:spacing w:before="240"/>
      </w:pPr>
      <w:r>
        <w:t>Face-to-face supervision</w:t>
      </w:r>
    </w:p>
    <w:p w14:paraId="44794A90" w14:textId="70C5FC68" w:rsidR="006B2E8D" w:rsidRDefault="006B2E8D" w:rsidP="00A845E2">
      <w:pPr>
        <w:pStyle w:val="ListParagraph"/>
        <w:numPr>
          <w:ilvl w:val="0"/>
          <w:numId w:val="9"/>
        </w:numPr>
        <w:spacing w:before="240"/>
      </w:pPr>
      <w:r>
        <w:t>Clinical supervision</w:t>
      </w:r>
    </w:p>
    <w:p w14:paraId="6DCFAB41" w14:textId="3693B7DF" w:rsidR="006B2E8D" w:rsidRDefault="006B2E8D" w:rsidP="00A845E2">
      <w:pPr>
        <w:pStyle w:val="ListParagraph"/>
        <w:numPr>
          <w:ilvl w:val="0"/>
          <w:numId w:val="9"/>
        </w:numPr>
        <w:spacing w:before="240"/>
      </w:pPr>
      <w:r>
        <w:t>Educational supervision</w:t>
      </w:r>
    </w:p>
    <w:p w14:paraId="1BAA87CB" w14:textId="77777777" w:rsidR="00A845E2" w:rsidRDefault="00A845E2" w:rsidP="00A845E2">
      <w:pPr>
        <w:spacing w:after="0" w:line="240" w:lineRule="auto"/>
        <w:rPr>
          <w:rFonts w:cs="Arial"/>
          <w:b/>
          <w:bCs/>
          <w:color w:val="auto"/>
        </w:rPr>
      </w:pPr>
      <w:r w:rsidRPr="00F57D2E">
        <w:rPr>
          <w:rFonts w:cs="Arial"/>
          <w:b/>
          <w:bCs/>
          <w:color w:val="auto"/>
        </w:rPr>
        <w:t>Compliance requirements:</w:t>
      </w:r>
    </w:p>
    <w:p w14:paraId="78283D53" w14:textId="77777777" w:rsidR="00A845E2" w:rsidRPr="00455C9E" w:rsidRDefault="00A845E2" w:rsidP="00A845E2">
      <w:pPr>
        <w:pStyle w:val="ListParagraph"/>
        <w:numPr>
          <w:ilvl w:val="0"/>
          <w:numId w:val="10"/>
        </w:numPr>
        <w:spacing w:after="0" w:line="240" w:lineRule="auto"/>
        <w:rPr>
          <w:rFonts w:cs="Arial"/>
          <w:b/>
          <w:bCs/>
          <w:color w:val="auto"/>
        </w:rPr>
      </w:pPr>
      <w:r w:rsidRPr="00455C9E">
        <w:rPr>
          <w:rFonts w:cs="Arial"/>
          <w:b/>
          <w:bCs/>
          <w:color w:val="auto"/>
        </w:rPr>
        <w:t>Minimal Annual Supervision Hours</w:t>
      </w:r>
    </w:p>
    <w:p w14:paraId="3AC59D67" w14:textId="77777777" w:rsidR="00A845E2" w:rsidRPr="00455C9E" w:rsidRDefault="00A845E2" w:rsidP="00A845E2">
      <w:pPr>
        <w:pStyle w:val="ListParagraph"/>
        <w:numPr>
          <w:ilvl w:val="0"/>
          <w:numId w:val="11"/>
        </w:numPr>
        <w:rPr>
          <w:rFonts w:cs="Arial"/>
          <w:color w:val="auto"/>
        </w:rPr>
      </w:pPr>
      <w:r w:rsidRPr="00455C9E">
        <w:rPr>
          <w:rFonts w:cs="Arial"/>
          <w:color w:val="auto"/>
        </w:rPr>
        <w:t xml:space="preserve">All AASW members are </w:t>
      </w:r>
      <w:r w:rsidRPr="00455C9E">
        <w:rPr>
          <w:rFonts w:cs="Arial"/>
          <w:b/>
          <w:bCs/>
          <w:color w:val="auto"/>
        </w:rPr>
        <w:t>required to receive a minimum of 10 hours of professional supervision each year.</w:t>
      </w:r>
    </w:p>
    <w:p w14:paraId="4A3442D2" w14:textId="77777777" w:rsidR="00A845E2" w:rsidRPr="00455C9E" w:rsidRDefault="00A845E2" w:rsidP="00A845E2">
      <w:pPr>
        <w:pStyle w:val="ListParagraph"/>
        <w:numPr>
          <w:ilvl w:val="0"/>
          <w:numId w:val="11"/>
        </w:numPr>
        <w:rPr>
          <w:rFonts w:cs="Arial"/>
          <w:color w:val="auto"/>
        </w:rPr>
      </w:pPr>
      <w:r w:rsidRPr="00455C9E">
        <w:rPr>
          <w:rFonts w:cs="Arial"/>
          <w:color w:val="auto"/>
        </w:rPr>
        <w:t>This is the baseline requirement, and some practitioners may need more supervision based on:</w:t>
      </w:r>
    </w:p>
    <w:p w14:paraId="51F45A4A" w14:textId="77777777" w:rsidR="00A845E2" w:rsidRPr="00455C9E" w:rsidRDefault="00A845E2" w:rsidP="00A845E2">
      <w:pPr>
        <w:pStyle w:val="ListParagraph"/>
        <w:numPr>
          <w:ilvl w:val="1"/>
          <w:numId w:val="11"/>
        </w:numPr>
        <w:rPr>
          <w:rFonts w:cs="Arial"/>
          <w:color w:val="auto"/>
        </w:rPr>
      </w:pPr>
      <w:r w:rsidRPr="00455C9E">
        <w:rPr>
          <w:rFonts w:cs="Arial"/>
          <w:color w:val="auto"/>
        </w:rPr>
        <w:t>Career stage</w:t>
      </w:r>
    </w:p>
    <w:p w14:paraId="2638A738" w14:textId="77777777" w:rsidR="00A845E2" w:rsidRPr="00455C9E" w:rsidRDefault="00A845E2" w:rsidP="00A845E2">
      <w:pPr>
        <w:pStyle w:val="ListParagraph"/>
        <w:numPr>
          <w:ilvl w:val="1"/>
          <w:numId w:val="11"/>
        </w:numPr>
        <w:rPr>
          <w:rFonts w:cs="Arial"/>
          <w:color w:val="auto"/>
        </w:rPr>
      </w:pPr>
      <w:r w:rsidRPr="00455C9E">
        <w:rPr>
          <w:rFonts w:cs="Arial"/>
          <w:color w:val="auto"/>
        </w:rPr>
        <w:t>Complexity of work</w:t>
      </w:r>
    </w:p>
    <w:p w14:paraId="6673DD1E" w14:textId="77777777" w:rsidR="00A845E2" w:rsidRPr="00455C9E" w:rsidRDefault="00A845E2" w:rsidP="00A845E2">
      <w:pPr>
        <w:pStyle w:val="ListParagraph"/>
        <w:numPr>
          <w:ilvl w:val="1"/>
          <w:numId w:val="11"/>
        </w:numPr>
        <w:rPr>
          <w:rFonts w:cs="Arial"/>
          <w:color w:val="auto"/>
        </w:rPr>
      </w:pPr>
      <w:r w:rsidRPr="00455C9E">
        <w:rPr>
          <w:rFonts w:cs="Arial"/>
          <w:color w:val="auto"/>
        </w:rPr>
        <w:t>Individual circumstances</w:t>
      </w:r>
    </w:p>
    <w:p w14:paraId="05F6B692" w14:textId="77777777" w:rsidR="00A845E2" w:rsidRDefault="00A845E2" w:rsidP="00A845E2">
      <w:pPr>
        <w:pStyle w:val="ListParagraph"/>
        <w:numPr>
          <w:ilvl w:val="0"/>
          <w:numId w:val="10"/>
        </w:numPr>
        <w:spacing w:after="0"/>
        <w:rPr>
          <w:rFonts w:cs="Arial"/>
          <w:b/>
          <w:bCs/>
          <w:color w:val="auto"/>
        </w:rPr>
      </w:pPr>
      <w:r w:rsidRPr="00455C9E">
        <w:rPr>
          <w:rFonts w:cs="Arial"/>
          <w:b/>
          <w:bCs/>
          <w:color w:val="auto"/>
        </w:rPr>
        <w:t>Structured Supervision for CPD Eligibility</w:t>
      </w:r>
    </w:p>
    <w:p w14:paraId="64C6BD61" w14:textId="77777777" w:rsidR="00A845E2" w:rsidRPr="0013411C" w:rsidRDefault="00A845E2" w:rsidP="00A845E2">
      <w:pPr>
        <w:spacing w:after="0"/>
        <w:rPr>
          <w:rFonts w:cs="Arial"/>
          <w:color w:val="auto"/>
        </w:rPr>
      </w:pPr>
      <w:r w:rsidRPr="0013411C">
        <w:rPr>
          <w:rFonts w:cs="Arial"/>
          <w:color w:val="auto"/>
        </w:rPr>
        <w:t>To meet CPD requirements, the supervision must be:</w:t>
      </w:r>
    </w:p>
    <w:p w14:paraId="375C10E0" w14:textId="77777777" w:rsidR="00A845E2" w:rsidRPr="00455C9E" w:rsidRDefault="00A845E2" w:rsidP="00A845E2">
      <w:pPr>
        <w:pStyle w:val="ListParagraph"/>
        <w:numPr>
          <w:ilvl w:val="0"/>
          <w:numId w:val="12"/>
        </w:numPr>
        <w:rPr>
          <w:rFonts w:cs="Arial"/>
          <w:color w:val="auto"/>
        </w:rPr>
      </w:pPr>
      <w:r w:rsidRPr="00455C9E">
        <w:rPr>
          <w:rFonts w:cs="Arial"/>
          <w:b/>
          <w:bCs/>
          <w:color w:val="auto"/>
        </w:rPr>
        <w:t>Formal:</w:t>
      </w:r>
      <w:r w:rsidRPr="00455C9E">
        <w:rPr>
          <w:rFonts w:cs="Arial"/>
          <w:color w:val="auto"/>
        </w:rPr>
        <w:t xml:space="preserve"> Clearly defined, goal-oriented, and structured.</w:t>
      </w:r>
    </w:p>
    <w:p w14:paraId="620024A9" w14:textId="77777777" w:rsidR="00A845E2" w:rsidRPr="00455C9E" w:rsidRDefault="00A845E2" w:rsidP="00A845E2">
      <w:pPr>
        <w:pStyle w:val="ListParagraph"/>
        <w:numPr>
          <w:ilvl w:val="0"/>
          <w:numId w:val="12"/>
        </w:numPr>
        <w:rPr>
          <w:rFonts w:cs="Arial"/>
          <w:color w:val="auto"/>
        </w:rPr>
      </w:pPr>
      <w:r w:rsidRPr="00455C9E">
        <w:rPr>
          <w:rFonts w:cs="Arial"/>
          <w:b/>
          <w:bCs/>
          <w:color w:val="auto"/>
        </w:rPr>
        <w:t>Relevant:</w:t>
      </w:r>
      <w:r w:rsidRPr="00455C9E">
        <w:rPr>
          <w:rFonts w:cs="Arial"/>
          <w:color w:val="auto"/>
        </w:rPr>
        <w:t xml:space="preserve"> Supervision must relate directly to the member’s field of practice.</w:t>
      </w:r>
    </w:p>
    <w:p w14:paraId="3A8B4594" w14:textId="77777777" w:rsidR="00A845E2" w:rsidRPr="00455C9E" w:rsidRDefault="00A845E2" w:rsidP="00A845E2">
      <w:pPr>
        <w:pStyle w:val="ListParagraph"/>
        <w:numPr>
          <w:ilvl w:val="0"/>
          <w:numId w:val="12"/>
        </w:numPr>
        <w:rPr>
          <w:rFonts w:cs="Arial"/>
          <w:color w:val="auto"/>
        </w:rPr>
      </w:pPr>
      <w:r w:rsidRPr="143E2AFC">
        <w:rPr>
          <w:rFonts w:cs="Arial"/>
          <w:b/>
          <w:bCs/>
          <w:color w:val="auto"/>
        </w:rPr>
        <w:t>Facilitated by a qualified social worker:</w:t>
      </w:r>
      <w:r w:rsidRPr="143E2AFC">
        <w:rPr>
          <w:rFonts w:cs="Arial"/>
          <w:color w:val="auto"/>
        </w:rPr>
        <w:t xml:space="preserve"> Preferably with an AASW-accredited supervision credential and at least </w:t>
      </w:r>
      <w:r w:rsidRPr="143E2AFC">
        <w:rPr>
          <w:rFonts w:cs="Arial"/>
          <w:b/>
          <w:bCs/>
          <w:color w:val="auto"/>
        </w:rPr>
        <w:t>2 years of relevant post-qualification experience (exceptions must be clearly documented.</w:t>
      </w:r>
    </w:p>
    <w:p w14:paraId="0BF924F9" w14:textId="77777777" w:rsidR="00A845E2" w:rsidRDefault="00A845E2" w:rsidP="00A845E2">
      <w:pPr>
        <w:pStyle w:val="ListParagraph"/>
        <w:numPr>
          <w:ilvl w:val="0"/>
          <w:numId w:val="10"/>
        </w:numPr>
        <w:spacing w:after="0"/>
        <w:rPr>
          <w:rFonts w:cs="Arial"/>
          <w:b/>
          <w:bCs/>
          <w:color w:val="auto"/>
        </w:rPr>
      </w:pPr>
      <w:r w:rsidRPr="00455C9E">
        <w:rPr>
          <w:rFonts w:cs="Arial"/>
          <w:b/>
          <w:bCs/>
          <w:color w:val="auto"/>
        </w:rPr>
        <w:t>Supervision Documentation for CPD</w:t>
      </w:r>
    </w:p>
    <w:p w14:paraId="700C0EA4" w14:textId="77777777" w:rsidR="00A845E2" w:rsidRPr="0013411C" w:rsidRDefault="00A845E2" w:rsidP="00A845E2">
      <w:pPr>
        <w:spacing w:after="0"/>
        <w:rPr>
          <w:rFonts w:cs="Arial"/>
          <w:b/>
          <w:bCs/>
          <w:color w:val="auto"/>
        </w:rPr>
      </w:pPr>
      <w:r w:rsidRPr="0013411C">
        <w:rPr>
          <w:rFonts w:cs="Arial"/>
          <w:color w:val="auto"/>
        </w:rPr>
        <w:t>To claim supervision as CPD, the following documentation is essential and must be submitted if requested by the AASW:</w:t>
      </w:r>
    </w:p>
    <w:p w14:paraId="199A8D89" w14:textId="77777777" w:rsidR="00A845E2" w:rsidRPr="0013411C" w:rsidRDefault="00A845E2" w:rsidP="00A845E2">
      <w:pPr>
        <w:pStyle w:val="ListParagraph"/>
        <w:numPr>
          <w:ilvl w:val="0"/>
          <w:numId w:val="13"/>
        </w:numPr>
        <w:rPr>
          <w:rFonts w:cs="Arial"/>
          <w:color w:val="auto"/>
        </w:rPr>
      </w:pPr>
      <w:r w:rsidRPr="0013411C">
        <w:rPr>
          <w:rFonts w:cs="Arial"/>
          <w:b/>
          <w:bCs/>
          <w:color w:val="auto"/>
        </w:rPr>
        <w:t>Supervision Agreement –</w:t>
      </w:r>
      <w:r w:rsidRPr="0013411C">
        <w:rPr>
          <w:rFonts w:cs="Arial"/>
          <w:color w:val="auto"/>
        </w:rPr>
        <w:t xml:space="preserve"> outlines the goals, structure, confidentiality, and record-keeping.</w:t>
      </w:r>
    </w:p>
    <w:p w14:paraId="5934803C" w14:textId="77777777" w:rsidR="00A845E2" w:rsidRPr="0013411C" w:rsidRDefault="00A845E2" w:rsidP="00A845E2">
      <w:pPr>
        <w:pStyle w:val="ListParagraph"/>
        <w:numPr>
          <w:ilvl w:val="0"/>
          <w:numId w:val="13"/>
        </w:numPr>
        <w:rPr>
          <w:rFonts w:cs="Arial"/>
          <w:color w:val="auto"/>
        </w:rPr>
      </w:pPr>
      <w:r w:rsidRPr="0013411C">
        <w:rPr>
          <w:rFonts w:cs="Arial"/>
          <w:b/>
          <w:bCs/>
          <w:color w:val="auto"/>
        </w:rPr>
        <w:t>Supervision Logs / Records –</w:t>
      </w:r>
      <w:r w:rsidRPr="0013411C">
        <w:rPr>
          <w:rFonts w:cs="Arial"/>
          <w:color w:val="auto"/>
        </w:rPr>
        <w:t xml:space="preserve"> maintain records of each session and key topics discussed.</w:t>
      </w:r>
    </w:p>
    <w:p w14:paraId="4E2851DE" w14:textId="77777777" w:rsidR="00A845E2" w:rsidRPr="0013411C" w:rsidRDefault="00A845E2" w:rsidP="00A845E2">
      <w:pPr>
        <w:pStyle w:val="ListParagraph"/>
        <w:numPr>
          <w:ilvl w:val="0"/>
          <w:numId w:val="13"/>
        </w:numPr>
        <w:rPr>
          <w:rFonts w:cs="Arial"/>
          <w:color w:val="auto"/>
        </w:rPr>
      </w:pPr>
      <w:r w:rsidRPr="0013411C">
        <w:rPr>
          <w:rFonts w:cs="Arial"/>
          <w:b/>
          <w:bCs/>
          <w:color w:val="auto"/>
        </w:rPr>
        <w:t>Annual Record/Evidence of Supervision Report –</w:t>
      </w:r>
      <w:r w:rsidRPr="0013411C">
        <w:rPr>
          <w:rFonts w:cs="Arial"/>
          <w:color w:val="auto"/>
        </w:rPr>
        <w:t xml:space="preserve"> submitted to AASW as evidence for </w:t>
      </w:r>
      <w:r w:rsidRPr="0013411C">
        <w:rPr>
          <w:rFonts w:cs="Arial"/>
          <w:b/>
          <w:bCs/>
          <w:color w:val="auto"/>
        </w:rPr>
        <w:t>Supervision Category 1 CPD.</w:t>
      </w:r>
    </w:p>
    <w:p w14:paraId="7BD983D7" w14:textId="77777777" w:rsidR="00A845E2" w:rsidRPr="0013411C" w:rsidRDefault="00A845E2" w:rsidP="00A845E2">
      <w:pPr>
        <w:pStyle w:val="ListParagraph"/>
        <w:numPr>
          <w:ilvl w:val="1"/>
          <w:numId w:val="13"/>
        </w:numPr>
        <w:rPr>
          <w:rFonts w:cs="Arial"/>
          <w:color w:val="auto"/>
        </w:rPr>
      </w:pPr>
      <w:r w:rsidRPr="0013411C">
        <w:rPr>
          <w:rFonts w:cs="Arial"/>
          <w:color w:val="auto"/>
        </w:rPr>
        <w:t>Only this report is initially required for submission.</w:t>
      </w:r>
    </w:p>
    <w:p w14:paraId="62A3D945" w14:textId="77777777" w:rsidR="00A845E2" w:rsidRDefault="00A845E2" w:rsidP="00A845E2">
      <w:pPr>
        <w:pStyle w:val="ListParagraph"/>
        <w:numPr>
          <w:ilvl w:val="1"/>
          <w:numId w:val="13"/>
        </w:numPr>
        <w:spacing w:after="0"/>
        <w:rPr>
          <w:rFonts w:cs="Arial"/>
          <w:color w:val="auto"/>
        </w:rPr>
      </w:pPr>
      <w:r w:rsidRPr="0013411C">
        <w:rPr>
          <w:rFonts w:cs="Arial"/>
          <w:color w:val="auto"/>
        </w:rPr>
        <w:t>All other documents must still be kept as proof of compliance with Practice Standard 8.</w:t>
      </w:r>
    </w:p>
    <w:p w14:paraId="42D32A2C" w14:textId="77777777" w:rsidR="00A845E2" w:rsidRPr="0013411C" w:rsidRDefault="00A845E2" w:rsidP="00A845E2">
      <w:pPr>
        <w:spacing w:after="0"/>
        <w:rPr>
          <w:rFonts w:cs="Arial"/>
          <w:color w:val="auto"/>
        </w:rPr>
      </w:pPr>
      <w:r w:rsidRPr="0013411C">
        <w:rPr>
          <w:rFonts w:cs="Arial"/>
          <w:color w:val="auto"/>
        </w:rPr>
        <w:t>Templates for these documents are provided on the AASW website:</w:t>
      </w:r>
    </w:p>
    <w:p w14:paraId="3A05A85C" w14:textId="77777777" w:rsidR="00A845E2" w:rsidRPr="0013411C" w:rsidRDefault="00A845E2" w:rsidP="00A845E2">
      <w:pPr>
        <w:pStyle w:val="ListParagraph"/>
        <w:numPr>
          <w:ilvl w:val="0"/>
          <w:numId w:val="14"/>
        </w:numPr>
        <w:rPr>
          <w:rFonts w:cs="Arial"/>
          <w:color w:val="auto"/>
        </w:rPr>
      </w:pPr>
      <w:r w:rsidRPr="0013411C">
        <w:rPr>
          <w:rFonts w:cs="Arial"/>
          <w:color w:val="auto"/>
        </w:rPr>
        <w:t>Annual Supervision Report Template</w:t>
      </w:r>
    </w:p>
    <w:p w14:paraId="0618AB1D" w14:textId="77777777" w:rsidR="00A845E2" w:rsidRPr="0013411C" w:rsidRDefault="00A845E2" w:rsidP="00A845E2">
      <w:pPr>
        <w:pStyle w:val="ListParagraph"/>
        <w:numPr>
          <w:ilvl w:val="0"/>
          <w:numId w:val="14"/>
        </w:numPr>
        <w:rPr>
          <w:rFonts w:cs="Arial"/>
          <w:color w:val="auto"/>
        </w:rPr>
      </w:pPr>
      <w:r w:rsidRPr="0013411C">
        <w:rPr>
          <w:rFonts w:cs="Arial"/>
          <w:color w:val="auto"/>
        </w:rPr>
        <w:t>Clinical Supervision Agreement Template</w:t>
      </w:r>
    </w:p>
    <w:p w14:paraId="7B693B44" w14:textId="77777777" w:rsidR="00A845E2" w:rsidRPr="0013411C" w:rsidRDefault="00A845E2" w:rsidP="00A845E2">
      <w:pPr>
        <w:pStyle w:val="ListParagraph"/>
        <w:numPr>
          <w:ilvl w:val="0"/>
          <w:numId w:val="14"/>
        </w:numPr>
        <w:rPr>
          <w:rFonts w:cs="Arial"/>
          <w:color w:val="auto"/>
        </w:rPr>
      </w:pPr>
      <w:r w:rsidRPr="0013411C">
        <w:rPr>
          <w:rFonts w:cs="Arial"/>
          <w:color w:val="auto"/>
        </w:rPr>
        <w:t>Record/Evidence of Supervision Record Template</w:t>
      </w:r>
    </w:p>
    <w:p w14:paraId="0F13A7B4" w14:textId="77777777" w:rsidR="00A845E2" w:rsidRDefault="00A845E2" w:rsidP="00A845E2">
      <w:pPr>
        <w:spacing w:after="0"/>
        <w:rPr>
          <w:rFonts w:cs="Arial"/>
          <w:b/>
          <w:bCs/>
          <w:color w:val="auto"/>
        </w:rPr>
      </w:pPr>
      <w:r w:rsidRPr="143E2AFC">
        <w:rPr>
          <w:rFonts w:cs="Arial"/>
          <w:b/>
          <w:bCs/>
          <w:color w:val="auto"/>
        </w:rPr>
        <w:t>Frequency Guidelines by Practitioner Category</w:t>
      </w:r>
    </w:p>
    <w:tbl>
      <w:tblPr>
        <w:tblStyle w:val="TableGrid"/>
        <w:tblW w:w="0" w:type="auto"/>
        <w:tblLook w:val="04A0" w:firstRow="1" w:lastRow="0" w:firstColumn="1" w:lastColumn="0" w:noHBand="0" w:noVBand="1"/>
      </w:tblPr>
      <w:tblGrid>
        <w:gridCol w:w="4814"/>
        <w:gridCol w:w="4814"/>
      </w:tblGrid>
      <w:tr w:rsidR="00A845E2" w14:paraId="67FB9A1C" w14:textId="77777777" w:rsidTr="00E34683">
        <w:tc>
          <w:tcPr>
            <w:tcW w:w="4814" w:type="dxa"/>
            <w:shd w:val="clear" w:color="auto" w:fill="D1D1D1" w:themeFill="background2" w:themeFillShade="E6"/>
          </w:tcPr>
          <w:p w14:paraId="00154B95" w14:textId="77777777" w:rsidR="00A845E2" w:rsidRDefault="00A845E2" w:rsidP="00E34683">
            <w:pPr>
              <w:spacing w:after="0"/>
              <w:rPr>
                <w:rFonts w:cs="Arial"/>
                <w:b/>
                <w:bCs/>
                <w:color w:val="auto"/>
              </w:rPr>
            </w:pPr>
            <w:r>
              <w:rPr>
                <w:rFonts w:cs="Arial"/>
                <w:b/>
                <w:bCs/>
                <w:color w:val="auto"/>
              </w:rPr>
              <w:t>Practitioner Category</w:t>
            </w:r>
          </w:p>
        </w:tc>
        <w:tc>
          <w:tcPr>
            <w:tcW w:w="4814" w:type="dxa"/>
            <w:shd w:val="clear" w:color="auto" w:fill="D1D1D1" w:themeFill="background2" w:themeFillShade="E6"/>
          </w:tcPr>
          <w:p w14:paraId="4C014688" w14:textId="77777777" w:rsidR="00A845E2" w:rsidRDefault="00A845E2" w:rsidP="00E34683">
            <w:pPr>
              <w:spacing w:after="0"/>
              <w:rPr>
                <w:rFonts w:cs="Arial"/>
                <w:b/>
                <w:bCs/>
                <w:color w:val="auto"/>
              </w:rPr>
            </w:pPr>
            <w:r w:rsidRPr="143E2AFC">
              <w:rPr>
                <w:rFonts w:cs="Arial"/>
                <w:b/>
                <w:bCs/>
                <w:color w:val="auto"/>
              </w:rPr>
              <w:t>Minimum Supervision Frequency</w:t>
            </w:r>
          </w:p>
        </w:tc>
      </w:tr>
      <w:tr w:rsidR="00A845E2" w14:paraId="3915C0F9" w14:textId="77777777" w:rsidTr="00E34683">
        <w:tc>
          <w:tcPr>
            <w:tcW w:w="4814" w:type="dxa"/>
          </w:tcPr>
          <w:p w14:paraId="3A540F52" w14:textId="77777777" w:rsidR="00A845E2" w:rsidRDefault="00A845E2" w:rsidP="00E34683">
            <w:pPr>
              <w:rPr>
                <w:rFonts w:cs="Arial"/>
                <w:b/>
                <w:bCs/>
                <w:color w:val="auto"/>
              </w:rPr>
            </w:pPr>
            <w:r w:rsidRPr="0013411C">
              <w:rPr>
                <w:rFonts w:cs="Arial"/>
                <w:b/>
                <w:bCs/>
                <w:color w:val="auto"/>
              </w:rPr>
              <w:t xml:space="preserve">Newly qualified social worker </w:t>
            </w:r>
            <w:r w:rsidRPr="00262619">
              <w:rPr>
                <w:rFonts w:cs="Arial"/>
                <w:color w:val="auto"/>
              </w:rPr>
              <w:t>(graduate AASW member)</w:t>
            </w:r>
          </w:p>
        </w:tc>
        <w:tc>
          <w:tcPr>
            <w:tcW w:w="4814" w:type="dxa"/>
          </w:tcPr>
          <w:p w14:paraId="45DC8CE3" w14:textId="77777777" w:rsidR="00A845E2" w:rsidRDefault="00A845E2" w:rsidP="00E34683">
            <w:pPr>
              <w:rPr>
                <w:rFonts w:cs="Arial"/>
                <w:b/>
                <w:bCs/>
                <w:color w:val="auto"/>
              </w:rPr>
            </w:pPr>
            <w:r w:rsidRPr="0013411C">
              <w:rPr>
                <w:rFonts w:cs="Arial"/>
                <w:b/>
                <w:bCs/>
                <w:color w:val="auto"/>
              </w:rPr>
              <w:t xml:space="preserve">Fortnightly (at least 60 mins each) – </w:t>
            </w:r>
            <w:r w:rsidRPr="00262619">
              <w:rPr>
                <w:rFonts w:cs="Arial"/>
                <w:color w:val="auto"/>
              </w:rPr>
              <w:t>at least half must be one-on-one</w:t>
            </w:r>
          </w:p>
        </w:tc>
      </w:tr>
      <w:tr w:rsidR="00A845E2" w14:paraId="48F8B12B" w14:textId="77777777" w:rsidTr="00E34683">
        <w:tc>
          <w:tcPr>
            <w:tcW w:w="4814" w:type="dxa"/>
          </w:tcPr>
          <w:p w14:paraId="1298E880" w14:textId="77777777" w:rsidR="00A845E2" w:rsidRDefault="00A845E2" w:rsidP="00E34683">
            <w:pPr>
              <w:rPr>
                <w:rFonts w:cs="Arial"/>
                <w:b/>
                <w:bCs/>
                <w:color w:val="auto"/>
              </w:rPr>
            </w:pPr>
            <w:r w:rsidRPr="0013411C">
              <w:rPr>
                <w:rFonts w:cs="Arial"/>
                <w:b/>
                <w:bCs/>
                <w:color w:val="auto"/>
              </w:rPr>
              <w:t xml:space="preserve">Experienced worker </w:t>
            </w:r>
            <w:r w:rsidRPr="00262619">
              <w:rPr>
                <w:rFonts w:cs="Arial"/>
                <w:color w:val="auto"/>
              </w:rPr>
              <w:t>(new field, re-entering, facing challenges)</w:t>
            </w:r>
          </w:p>
        </w:tc>
        <w:tc>
          <w:tcPr>
            <w:tcW w:w="4814" w:type="dxa"/>
          </w:tcPr>
          <w:p w14:paraId="0F1C3A63" w14:textId="77777777" w:rsidR="00A845E2" w:rsidRDefault="00A845E2" w:rsidP="00E34683">
            <w:pPr>
              <w:rPr>
                <w:rFonts w:cs="Arial"/>
                <w:b/>
                <w:bCs/>
                <w:color w:val="auto"/>
              </w:rPr>
            </w:pPr>
            <w:r w:rsidRPr="0013411C">
              <w:rPr>
                <w:rFonts w:cs="Arial"/>
                <w:b/>
                <w:bCs/>
                <w:color w:val="auto"/>
              </w:rPr>
              <w:t xml:space="preserve">Fortnightly </w:t>
            </w:r>
            <w:r w:rsidRPr="00262619">
              <w:rPr>
                <w:rFonts w:cs="Arial"/>
                <w:color w:val="auto"/>
              </w:rPr>
              <w:t>until competence is reached</w:t>
            </w:r>
          </w:p>
        </w:tc>
      </w:tr>
      <w:tr w:rsidR="00A845E2" w14:paraId="230E679D" w14:textId="77777777" w:rsidTr="00E34683">
        <w:tc>
          <w:tcPr>
            <w:tcW w:w="4814" w:type="dxa"/>
          </w:tcPr>
          <w:p w14:paraId="07B1AA39" w14:textId="77777777" w:rsidR="00A845E2" w:rsidRDefault="00A845E2" w:rsidP="00E34683">
            <w:pPr>
              <w:rPr>
                <w:rFonts w:cs="Arial"/>
                <w:b/>
                <w:bCs/>
                <w:color w:val="auto"/>
              </w:rPr>
            </w:pPr>
            <w:r w:rsidRPr="0013411C">
              <w:rPr>
                <w:rFonts w:cs="Arial"/>
                <w:b/>
                <w:bCs/>
                <w:color w:val="auto"/>
              </w:rPr>
              <w:t xml:space="preserve">Experienced worker </w:t>
            </w:r>
            <w:r w:rsidRPr="00262619">
              <w:rPr>
                <w:rFonts w:cs="Arial"/>
                <w:color w:val="auto"/>
              </w:rPr>
              <w:t>(client-facing role)</w:t>
            </w:r>
          </w:p>
        </w:tc>
        <w:tc>
          <w:tcPr>
            <w:tcW w:w="4814" w:type="dxa"/>
          </w:tcPr>
          <w:p w14:paraId="45DBF9E4" w14:textId="77777777" w:rsidR="00A845E2" w:rsidRDefault="00A845E2" w:rsidP="00E34683">
            <w:pPr>
              <w:rPr>
                <w:rFonts w:cs="Arial"/>
                <w:b/>
                <w:bCs/>
                <w:color w:val="auto"/>
              </w:rPr>
            </w:pPr>
            <w:r w:rsidRPr="143E2AFC">
              <w:rPr>
                <w:rFonts w:cs="Arial"/>
                <w:b/>
                <w:bCs/>
                <w:color w:val="auto"/>
              </w:rPr>
              <w:t xml:space="preserve">Monthly </w:t>
            </w:r>
            <w:r w:rsidRPr="143E2AFC">
              <w:rPr>
                <w:rFonts w:cs="Arial"/>
                <w:color w:val="auto"/>
              </w:rPr>
              <w:t xml:space="preserve">(60 mins) - Across a ten-month period. </w:t>
            </w:r>
          </w:p>
        </w:tc>
      </w:tr>
      <w:tr w:rsidR="00A845E2" w14:paraId="059CB314" w14:textId="77777777" w:rsidTr="00E34683">
        <w:tc>
          <w:tcPr>
            <w:tcW w:w="4814" w:type="dxa"/>
          </w:tcPr>
          <w:p w14:paraId="7AA9A5F5" w14:textId="77777777" w:rsidR="00A845E2" w:rsidRDefault="00A845E2" w:rsidP="00E34683">
            <w:pPr>
              <w:rPr>
                <w:rFonts w:cs="Arial"/>
                <w:b/>
                <w:bCs/>
                <w:color w:val="auto"/>
              </w:rPr>
            </w:pPr>
            <w:r w:rsidRPr="0013411C">
              <w:rPr>
                <w:rFonts w:cs="Arial"/>
                <w:b/>
                <w:bCs/>
                <w:color w:val="auto"/>
              </w:rPr>
              <w:t>Experienced worker (non-client facing, e.g., policy)</w:t>
            </w:r>
          </w:p>
        </w:tc>
        <w:tc>
          <w:tcPr>
            <w:tcW w:w="4814" w:type="dxa"/>
          </w:tcPr>
          <w:p w14:paraId="5950A37C" w14:textId="77777777" w:rsidR="00A845E2" w:rsidRDefault="00A845E2" w:rsidP="00E34683">
            <w:pPr>
              <w:rPr>
                <w:rFonts w:cs="Arial"/>
                <w:b/>
                <w:bCs/>
                <w:color w:val="auto"/>
              </w:rPr>
            </w:pPr>
            <w:r w:rsidRPr="0013411C">
              <w:rPr>
                <w:rFonts w:cs="Arial"/>
                <w:b/>
                <w:bCs/>
                <w:color w:val="auto"/>
              </w:rPr>
              <w:t>10 hours/year</w:t>
            </w:r>
          </w:p>
        </w:tc>
      </w:tr>
    </w:tbl>
    <w:p w14:paraId="678EB060" w14:textId="77777777" w:rsidR="00A845E2" w:rsidRDefault="00A845E2" w:rsidP="00A845E2">
      <w:pPr>
        <w:pStyle w:val="Heading2"/>
        <w:spacing w:after="0" w:line="240" w:lineRule="auto"/>
        <w:rPr>
          <w:rFonts w:cs="Arial"/>
          <w:sz w:val="20"/>
        </w:rPr>
      </w:pPr>
    </w:p>
    <w:p w14:paraId="68112FDC" w14:textId="77777777" w:rsidR="00A845E2" w:rsidRDefault="00A845E2" w:rsidP="00A845E2">
      <w:pPr>
        <w:rPr>
          <w:b/>
          <w:bCs/>
        </w:rPr>
      </w:pPr>
    </w:p>
    <w:p w14:paraId="7665F4B8" w14:textId="77777777" w:rsidR="00A845E2" w:rsidRPr="00262619" w:rsidRDefault="00A845E2" w:rsidP="00A845E2">
      <w:pPr>
        <w:rPr>
          <w:b/>
          <w:bCs/>
        </w:rPr>
      </w:pPr>
      <w:r w:rsidRPr="00262619">
        <w:rPr>
          <w:b/>
          <w:bCs/>
        </w:rPr>
        <w:t>Clarifications and Exclusions</w:t>
      </w:r>
    </w:p>
    <w:p w14:paraId="406A22F7" w14:textId="77777777" w:rsidR="00A845E2" w:rsidRDefault="00A845E2" w:rsidP="00A845E2">
      <w:pPr>
        <w:pStyle w:val="ListParagraph"/>
        <w:numPr>
          <w:ilvl w:val="0"/>
          <w:numId w:val="15"/>
        </w:numPr>
        <w:rPr>
          <w:b/>
          <w:bCs/>
        </w:rPr>
      </w:pPr>
      <w:r w:rsidRPr="00262619">
        <w:rPr>
          <w:b/>
          <w:bCs/>
        </w:rPr>
        <w:t>Not Eligible as CPD Supervision:</w:t>
      </w:r>
    </w:p>
    <w:p w14:paraId="42CC3BC4" w14:textId="77777777" w:rsidR="00A845E2" w:rsidRPr="00262619" w:rsidRDefault="00A845E2" w:rsidP="00A845E2">
      <w:pPr>
        <w:pStyle w:val="ListParagraph"/>
        <w:numPr>
          <w:ilvl w:val="1"/>
          <w:numId w:val="15"/>
        </w:numPr>
        <w:rPr>
          <w:b/>
          <w:bCs/>
        </w:rPr>
      </w:pPr>
      <w:r w:rsidRPr="00041027">
        <w:t>Line management or performance management</w:t>
      </w:r>
    </w:p>
    <w:p w14:paraId="301DA678" w14:textId="77777777" w:rsidR="00A845E2" w:rsidRPr="00262619" w:rsidRDefault="00A845E2" w:rsidP="00A845E2">
      <w:pPr>
        <w:pStyle w:val="ListParagraph"/>
        <w:numPr>
          <w:ilvl w:val="1"/>
          <w:numId w:val="15"/>
        </w:numPr>
        <w:rPr>
          <w:b/>
          <w:bCs/>
        </w:rPr>
      </w:pPr>
      <w:r w:rsidRPr="00041027">
        <w:t>General staff meetings or informal debriefs</w:t>
      </w:r>
    </w:p>
    <w:p w14:paraId="7C882261" w14:textId="77777777" w:rsidR="00A845E2" w:rsidRPr="00262619" w:rsidRDefault="00A845E2" w:rsidP="00A845E2">
      <w:pPr>
        <w:pStyle w:val="ListParagraph"/>
        <w:numPr>
          <w:ilvl w:val="1"/>
          <w:numId w:val="15"/>
        </w:numPr>
        <w:rPr>
          <w:b/>
          <w:bCs/>
        </w:rPr>
      </w:pPr>
      <w:r w:rsidRPr="00041027">
        <w:t>Executive coaching unrelated to social work identity</w:t>
      </w:r>
    </w:p>
    <w:p w14:paraId="08CF05B4" w14:textId="77C8DB39" w:rsidR="00FF6BA6" w:rsidRDefault="00A845E2" w:rsidP="00A845E2">
      <w:pPr>
        <w:rPr>
          <w:rFonts w:ascii="Calibri" w:hAnsi="Calibri" w:cs="Calibri"/>
        </w:rPr>
      </w:pPr>
      <w:r w:rsidRPr="00041027">
        <w:t xml:space="preserve">Supervision must support </w:t>
      </w:r>
      <w:r w:rsidRPr="00262619">
        <w:rPr>
          <w:b/>
          <w:bCs/>
        </w:rPr>
        <w:t>professional identity, reflective practice,</w:t>
      </w:r>
      <w:r w:rsidRPr="00041027">
        <w:t xml:space="preserve"> and link to </w:t>
      </w:r>
      <w:r w:rsidRPr="00262619">
        <w:rPr>
          <w:b/>
          <w:bCs/>
        </w:rPr>
        <w:t>social work theory and ethic</w:t>
      </w:r>
      <w:r>
        <w:rPr>
          <w:b/>
          <w:bCs/>
        </w:rPr>
        <w:t>s.</w:t>
      </w:r>
    </w:p>
    <w:p w14:paraId="091A7EB2" w14:textId="77777777" w:rsidR="007F4D88" w:rsidRDefault="007F4D88" w:rsidP="00A54EE3">
      <w:pPr>
        <w:spacing w:after="0" w:line="240" w:lineRule="auto"/>
        <w:rPr>
          <w:rFonts w:ascii="Calibri" w:hAnsi="Calibri" w:cs="Calibri"/>
        </w:rPr>
        <w:sectPr w:rsidR="007F4D88" w:rsidSect="007F4D88">
          <w:headerReference w:type="first" r:id="rId10"/>
          <w:pgSz w:w="11906" w:h="16838"/>
          <w:pgMar w:top="2155" w:right="1134" w:bottom="1134" w:left="1134" w:header="709" w:footer="709" w:gutter="0"/>
          <w:cols w:space="708"/>
          <w:titlePg/>
          <w:docGrid w:linePitch="360"/>
        </w:sectPr>
      </w:pPr>
    </w:p>
    <w:p w14:paraId="587B1DE6" w14:textId="77777777" w:rsidR="00FF6BA6" w:rsidRPr="00A54EE3" w:rsidRDefault="00FF6BA6" w:rsidP="00C90AE0">
      <w:pPr>
        <w:rPr>
          <w:rFonts w:cs="Arial"/>
        </w:rPr>
      </w:pPr>
    </w:p>
    <w:sectPr w:rsidR="00FF6BA6" w:rsidRPr="00A54EE3" w:rsidSect="007F4D88">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2084" w14:textId="77777777" w:rsidR="00E2125D" w:rsidRDefault="00E2125D" w:rsidP="001B7929">
      <w:r>
        <w:separator/>
      </w:r>
    </w:p>
  </w:endnote>
  <w:endnote w:type="continuationSeparator" w:id="0">
    <w:p w14:paraId="6CE0ACB9" w14:textId="77777777" w:rsidR="00E2125D" w:rsidRDefault="00E2125D" w:rsidP="001B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Chaparral Pro">
    <w:altName w:val="Cambria"/>
    <w:panose1 w:val="00000000000000000000"/>
    <w:charset w:val="4D"/>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F7A8" w14:textId="77777777" w:rsidR="00E2125D" w:rsidRDefault="00E2125D" w:rsidP="001B7929">
      <w:r>
        <w:separator/>
      </w:r>
    </w:p>
  </w:footnote>
  <w:footnote w:type="continuationSeparator" w:id="0">
    <w:p w14:paraId="5CD6AA70" w14:textId="77777777" w:rsidR="00E2125D" w:rsidRDefault="00E2125D" w:rsidP="001B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B7C3" w14:textId="77777777" w:rsidR="005D303B" w:rsidRDefault="00951F2C">
    <w:pPr>
      <w:pStyle w:val="Header"/>
    </w:pPr>
    <w:r>
      <w:rPr>
        <w:noProof/>
      </w:rPr>
      <w:drawing>
        <wp:anchor distT="0" distB="0" distL="114300" distR="114300" simplePos="0" relativeHeight="251664384" behindDoc="1" locked="0" layoutInCell="1" allowOverlap="1" wp14:anchorId="443013A4" wp14:editId="036E57CB">
          <wp:simplePos x="719667" y="-685800"/>
          <wp:positionH relativeFrom="page">
            <wp:align>left</wp:align>
          </wp:positionH>
          <wp:positionV relativeFrom="page">
            <wp:align>top</wp:align>
          </wp:positionV>
          <wp:extent cx="7560000" cy="1551600"/>
          <wp:effectExtent l="0" t="0" r="0" b="0"/>
          <wp:wrapNone/>
          <wp:docPr id="888490588" name="Picture 1" descr="A blue stra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885" name="Picture 1" descr="A blue straw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55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9611" w14:textId="77777777" w:rsidR="00A54EE3" w:rsidRDefault="00A5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25B"/>
    <w:multiLevelType w:val="hybridMultilevel"/>
    <w:tmpl w:val="A218252E"/>
    <w:lvl w:ilvl="0" w:tplc="F97EFE04">
      <w:start w:val="1"/>
      <w:numFmt w:val="bullet"/>
      <w:lvlText w:val=""/>
      <w:lvlJc w:val="left"/>
      <w:pPr>
        <w:ind w:left="45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FF59B2"/>
    <w:multiLevelType w:val="hybridMultilevel"/>
    <w:tmpl w:val="9A3EA59E"/>
    <w:lvl w:ilvl="0" w:tplc="8242846A">
      <w:start w:val="1"/>
      <w:numFmt w:val="bullet"/>
      <w:lvlText w:val=""/>
      <w:lvlJc w:val="left"/>
      <w:pPr>
        <w:ind w:left="720" w:hanging="360"/>
      </w:pPr>
      <w:rPr>
        <w:rFonts w:ascii="Symbol" w:hAnsi="Symbol" w:hint="default"/>
        <w:color w:val="00688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864"/>
    <w:multiLevelType w:val="hybridMultilevel"/>
    <w:tmpl w:val="C1C8CDD2"/>
    <w:lvl w:ilvl="0" w:tplc="1C9CFD1C">
      <w:start w:val="1"/>
      <w:numFmt w:val="bullet"/>
      <w:lvlText w:val=""/>
      <w:lvlJc w:val="left"/>
      <w:pPr>
        <w:ind w:left="284" w:hanging="284"/>
      </w:pPr>
      <w:rPr>
        <w:rFonts w:ascii="Symbol" w:hAnsi="Symbol" w:hint="default"/>
        <w:color w:val="00688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A67AF8"/>
    <w:multiLevelType w:val="hybridMultilevel"/>
    <w:tmpl w:val="823239BC"/>
    <w:lvl w:ilvl="0" w:tplc="1C9CFD1C">
      <w:start w:val="1"/>
      <w:numFmt w:val="bullet"/>
      <w:lvlText w:val=""/>
      <w:lvlJc w:val="left"/>
      <w:pPr>
        <w:ind w:left="720" w:hanging="360"/>
      </w:pPr>
      <w:rPr>
        <w:rFonts w:ascii="Symbol" w:hAnsi="Symbol" w:hint="default"/>
        <w:color w:val="00688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B210C"/>
    <w:multiLevelType w:val="hybridMultilevel"/>
    <w:tmpl w:val="0EBC85CC"/>
    <w:lvl w:ilvl="0" w:tplc="1C9CFD1C">
      <w:start w:val="1"/>
      <w:numFmt w:val="bullet"/>
      <w:lvlText w:val=""/>
      <w:lvlJc w:val="left"/>
      <w:pPr>
        <w:ind w:left="720" w:hanging="360"/>
      </w:pPr>
      <w:rPr>
        <w:rFonts w:ascii="Symbol" w:hAnsi="Symbol" w:hint="default"/>
        <w:color w:val="00688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F1C69"/>
    <w:multiLevelType w:val="hybridMultilevel"/>
    <w:tmpl w:val="29D8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964CF"/>
    <w:multiLevelType w:val="hybridMultilevel"/>
    <w:tmpl w:val="7C74E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101E2C"/>
    <w:multiLevelType w:val="hybridMultilevel"/>
    <w:tmpl w:val="8DEC136C"/>
    <w:lvl w:ilvl="0" w:tplc="1C9CFD1C">
      <w:start w:val="1"/>
      <w:numFmt w:val="bullet"/>
      <w:lvlText w:val=""/>
      <w:lvlJc w:val="left"/>
      <w:pPr>
        <w:ind w:left="720" w:hanging="360"/>
      </w:pPr>
      <w:rPr>
        <w:rFonts w:ascii="Symbol" w:hAnsi="Symbol" w:hint="default"/>
        <w:color w:val="0068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07EE8"/>
    <w:multiLevelType w:val="hybridMultilevel"/>
    <w:tmpl w:val="CB18F36A"/>
    <w:lvl w:ilvl="0" w:tplc="1C9CFD1C">
      <w:start w:val="1"/>
      <w:numFmt w:val="bullet"/>
      <w:lvlText w:val=""/>
      <w:lvlJc w:val="left"/>
      <w:pPr>
        <w:ind w:left="720" w:hanging="360"/>
      </w:pPr>
      <w:rPr>
        <w:rFonts w:ascii="Symbol" w:hAnsi="Symbol" w:hint="default"/>
        <w:color w:val="0068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A15DA"/>
    <w:multiLevelType w:val="multilevel"/>
    <w:tmpl w:val="5038E9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BA45CBA"/>
    <w:multiLevelType w:val="hybridMultilevel"/>
    <w:tmpl w:val="4DD4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E16F8"/>
    <w:multiLevelType w:val="hybridMultilevel"/>
    <w:tmpl w:val="B1FA3C32"/>
    <w:lvl w:ilvl="0" w:tplc="1C9CFD1C">
      <w:start w:val="1"/>
      <w:numFmt w:val="bullet"/>
      <w:lvlText w:val=""/>
      <w:lvlJc w:val="left"/>
      <w:pPr>
        <w:ind w:left="720" w:hanging="360"/>
      </w:pPr>
      <w:rPr>
        <w:rFonts w:ascii="Symbol" w:hAnsi="Symbol" w:hint="default"/>
        <w:color w:val="00688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80901"/>
    <w:multiLevelType w:val="hybridMultilevel"/>
    <w:tmpl w:val="5ABA2086"/>
    <w:lvl w:ilvl="0" w:tplc="1C9CFD1C">
      <w:start w:val="1"/>
      <w:numFmt w:val="bullet"/>
      <w:lvlText w:val=""/>
      <w:lvlJc w:val="left"/>
      <w:pPr>
        <w:ind w:left="720" w:hanging="360"/>
      </w:pPr>
      <w:rPr>
        <w:rFonts w:ascii="Symbol" w:hAnsi="Symbol" w:hint="default"/>
        <w:color w:val="0068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52933"/>
    <w:multiLevelType w:val="hybridMultilevel"/>
    <w:tmpl w:val="DF2AD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AE56961"/>
    <w:multiLevelType w:val="hybridMultilevel"/>
    <w:tmpl w:val="0A1C3676"/>
    <w:lvl w:ilvl="0" w:tplc="8242846A">
      <w:start w:val="1"/>
      <w:numFmt w:val="bullet"/>
      <w:lvlText w:val=""/>
      <w:lvlJc w:val="left"/>
      <w:pPr>
        <w:ind w:left="284" w:hanging="284"/>
      </w:pPr>
      <w:rPr>
        <w:rFonts w:ascii="Symbol" w:hAnsi="Symbol" w:hint="default"/>
        <w:color w:val="00688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4599898">
    <w:abstractNumId w:val="9"/>
  </w:num>
  <w:num w:numId="2" w16cid:durableId="702096627">
    <w:abstractNumId w:val="5"/>
  </w:num>
  <w:num w:numId="3" w16cid:durableId="218446811">
    <w:abstractNumId w:val="13"/>
  </w:num>
  <w:num w:numId="4" w16cid:durableId="1021592335">
    <w:abstractNumId w:val="10"/>
  </w:num>
  <w:num w:numId="5" w16cid:durableId="1161314723">
    <w:abstractNumId w:val="0"/>
  </w:num>
  <w:num w:numId="6" w16cid:durableId="1919172264">
    <w:abstractNumId w:val="14"/>
  </w:num>
  <w:num w:numId="7" w16cid:durableId="1009913362">
    <w:abstractNumId w:val="1"/>
  </w:num>
  <w:num w:numId="8" w16cid:durableId="1004163603">
    <w:abstractNumId w:val="2"/>
  </w:num>
  <w:num w:numId="9" w16cid:durableId="1166477307">
    <w:abstractNumId w:val="8"/>
  </w:num>
  <w:num w:numId="10" w16cid:durableId="1752846999">
    <w:abstractNumId w:val="6"/>
  </w:num>
  <w:num w:numId="11" w16cid:durableId="1584797454">
    <w:abstractNumId w:val="4"/>
  </w:num>
  <w:num w:numId="12" w16cid:durableId="1002272221">
    <w:abstractNumId w:val="12"/>
  </w:num>
  <w:num w:numId="13" w16cid:durableId="1418021253">
    <w:abstractNumId w:val="3"/>
  </w:num>
  <w:num w:numId="14" w16cid:durableId="406804894">
    <w:abstractNumId w:val="7"/>
  </w:num>
  <w:num w:numId="15" w16cid:durableId="1546328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E2"/>
    <w:rsid w:val="00003B6B"/>
    <w:rsid w:val="000E1277"/>
    <w:rsid w:val="000F3674"/>
    <w:rsid w:val="001064A5"/>
    <w:rsid w:val="001167A2"/>
    <w:rsid w:val="00116E1E"/>
    <w:rsid w:val="00122BB3"/>
    <w:rsid w:val="00137133"/>
    <w:rsid w:val="001934B5"/>
    <w:rsid w:val="001B7929"/>
    <w:rsid w:val="001D0E2B"/>
    <w:rsid w:val="00252A1F"/>
    <w:rsid w:val="00273565"/>
    <w:rsid w:val="00296E33"/>
    <w:rsid w:val="003146AD"/>
    <w:rsid w:val="00386CB2"/>
    <w:rsid w:val="004C2F45"/>
    <w:rsid w:val="00525BF3"/>
    <w:rsid w:val="00562A22"/>
    <w:rsid w:val="005D303B"/>
    <w:rsid w:val="006009FD"/>
    <w:rsid w:val="00656D3D"/>
    <w:rsid w:val="006A25DF"/>
    <w:rsid w:val="006B2E8D"/>
    <w:rsid w:val="006B3F08"/>
    <w:rsid w:val="007138DF"/>
    <w:rsid w:val="00741202"/>
    <w:rsid w:val="00773D01"/>
    <w:rsid w:val="0078496F"/>
    <w:rsid w:val="007F4D88"/>
    <w:rsid w:val="00841BBF"/>
    <w:rsid w:val="00874B89"/>
    <w:rsid w:val="00890E46"/>
    <w:rsid w:val="008D1BCD"/>
    <w:rsid w:val="00951F2C"/>
    <w:rsid w:val="009539D0"/>
    <w:rsid w:val="009D5BB7"/>
    <w:rsid w:val="009F1A2E"/>
    <w:rsid w:val="009F7F13"/>
    <w:rsid w:val="00A54EE3"/>
    <w:rsid w:val="00A845E2"/>
    <w:rsid w:val="00AA5273"/>
    <w:rsid w:val="00AC1418"/>
    <w:rsid w:val="00AD1913"/>
    <w:rsid w:val="00AD2F16"/>
    <w:rsid w:val="00AE28FA"/>
    <w:rsid w:val="00B0070C"/>
    <w:rsid w:val="00B10BC8"/>
    <w:rsid w:val="00B44899"/>
    <w:rsid w:val="00BA1B92"/>
    <w:rsid w:val="00BD4106"/>
    <w:rsid w:val="00C22434"/>
    <w:rsid w:val="00C24C07"/>
    <w:rsid w:val="00C53CB6"/>
    <w:rsid w:val="00C73156"/>
    <w:rsid w:val="00C90AE0"/>
    <w:rsid w:val="00C971E0"/>
    <w:rsid w:val="00DA2157"/>
    <w:rsid w:val="00E2125D"/>
    <w:rsid w:val="00E377EB"/>
    <w:rsid w:val="00E84199"/>
    <w:rsid w:val="00ED6F72"/>
    <w:rsid w:val="00EE6BD9"/>
    <w:rsid w:val="00F4213B"/>
    <w:rsid w:val="00F54C20"/>
    <w:rsid w:val="00FB27EE"/>
    <w:rsid w:val="00FB4DD3"/>
    <w:rsid w:val="00FB745E"/>
    <w:rsid w:val="00FF2357"/>
    <w:rsid w:val="00FF6BA6"/>
    <w:rsid w:val="73FD6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70F6"/>
  <w15:chartTrackingRefBased/>
  <w15:docId w15:val="{1C6E9812-030E-4432-949A-F441A436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ASW-Normal"/>
    <w:qFormat/>
    <w:rsid w:val="00FB4DD3"/>
    <w:pPr>
      <w:spacing w:after="200" w:line="240" w:lineRule="exact"/>
    </w:pPr>
    <w:rPr>
      <w:rFonts w:ascii="Arial" w:hAnsi="Arial"/>
      <w:color w:val="000000" w:themeColor="text1"/>
      <w:sz w:val="20"/>
    </w:rPr>
  </w:style>
  <w:style w:type="paragraph" w:styleId="Heading1">
    <w:name w:val="heading 1"/>
    <w:aliases w:val="AASW-Heading 1"/>
    <w:basedOn w:val="Normal"/>
    <w:next w:val="Normal"/>
    <w:link w:val="Heading1Char"/>
    <w:uiPriority w:val="9"/>
    <w:qFormat/>
    <w:rsid w:val="00951F2C"/>
    <w:pPr>
      <w:keepNext/>
      <w:keepLines/>
      <w:spacing w:after="360" w:line="320" w:lineRule="exact"/>
      <w:outlineLvl w:val="0"/>
    </w:pPr>
    <w:rPr>
      <w:rFonts w:eastAsiaTheme="majorEastAsia" w:cstheme="majorBidi"/>
      <w:b/>
      <w:color w:val="00688F"/>
      <w:sz w:val="28"/>
      <w:szCs w:val="40"/>
    </w:rPr>
  </w:style>
  <w:style w:type="paragraph" w:styleId="Heading2">
    <w:name w:val="heading 2"/>
    <w:aliases w:val="AASW-Heading 2"/>
    <w:basedOn w:val="Normal"/>
    <w:next w:val="Normal"/>
    <w:link w:val="Heading2Char"/>
    <w:uiPriority w:val="9"/>
    <w:unhideWhenUsed/>
    <w:qFormat/>
    <w:rsid w:val="00FB4DD3"/>
    <w:pPr>
      <w:keepNext/>
      <w:keepLines/>
      <w:spacing w:before="120" w:after="160" w:line="260" w:lineRule="exact"/>
      <w:outlineLvl w:val="1"/>
    </w:pPr>
    <w:rPr>
      <w:rFonts w:eastAsiaTheme="majorEastAsia" w:cstheme="majorBidi"/>
      <w:b/>
      <w:color w:val="AA233F"/>
      <w:sz w:val="22"/>
      <w:szCs w:val="32"/>
    </w:rPr>
  </w:style>
  <w:style w:type="paragraph" w:styleId="Heading3">
    <w:name w:val="heading 3"/>
    <w:aliases w:val="AASW-Introduction"/>
    <w:basedOn w:val="Heading2"/>
    <w:next w:val="Normal"/>
    <w:link w:val="Heading3Char"/>
    <w:uiPriority w:val="9"/>
    <w:unhideWhenUsed/>
    <w:qFormat/>
    <w:rsid w:val="00C73156"/>
    <w:pPr>
      <w:spacing w:after="360"/>
      <w:outlineLvl w:val="2"/>
    </w:pPr>
    <w:rPr>
      <w:color w:val="00688F"/>
    </w:rPr>
  </w:style>
  <w:style w:type="paragraph" w:styleId="Heading4">
    <w:name w:val="heading 4"/>
    <w:basedOn w:val="Normal"/>
    <w:next w:val="Normal"/>
    <w:link w:val="Heading4Char"/>
    <w:uiPriority w:val="9"/>
    <w:semiHidden/>
    <w:unhideWhenUsed/>
    <w:rsid w:val="001B7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9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9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9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9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SW-Heading 1 Char"/>
    <w:basedOn w:val="DefaultParagraphFont"/>
    <w:link w:val="Heading1"/>
    <w:uiPriority w:val="9"/>
    <w:rsid w:val="00951F2C"/>
    <w:rPr>
      <w:rFonts w:ascii="Arial" w:eastAsiaTheme="majorEastAsia" w:hAnsi="Arial" w:cstheme="majorBidi"/>
      <w:b/>
      <w:color w:val="00688F"/>
      <w:sz w:val="28"/>
      <w:szCs w:val="40"/>
    </w:rPr>
  </w:style>
  <w:style w:type="character" w:customStyle="1" w:styleId="Heading2Char">
    <w:name w:val="Heading 2 Char"/>
    <w:aliases w:val="AASW-Heading 2 Char"/>
    <w:basedOn w:val="DefaultParagraphFont"/>
    <w:link w:val="Heading2"/>
    <w:uiPriority w:val="9"/>
    <w:rsid w:val="00FB4DD3"/>
    <w:rPr>
      <w:rFonts w:ascii="Arial" w:eastAsiaTheme="majorEastAsia" w:hAnsi="Arial" w:cstheme="majorBidi"/>
      <w:b/>
      <w:color w:val="AA233F"/>
      <w:sz w:val="22"/>
      <w:szCs w:val="32"/>
    </w:rPr>
  </w:style>
  <w:style w:type="character" w:customStyle="1" w:styleId="Heading3Char">
    <w:name w:val="Heading 3 Char"/>
    <w:aliases w:val="AASW-Introduction Char"/>
    <w:basedOn w:val="DefaultParagraphFont"/>
    <w:link w:val="Heading3"/>
    <w:uiPriority w:val="9"/>
    <w:rsid w:val="00C73156"/>
    <w:rPr>
      <w:rFonts w:ascii="Arial" w:eastAsiaTheme="majorEastAsia" w:hAnsi="Arial" w:cstheme="majorBidi"/>
      <w:color w:val="00688F"/>
      <w:sz w:val="21"/>
      <w:szCs w:val="32"/>
    </w:rPr>
  </w:style>
  <w:style w:type="character" w:customStyle="1" w:styleId="Heading4Char">
    <w:name w:val="Heading 4 Char"/>
    <w:basedOn w:val="DefaultParagraphFont"/>
    <w:link w:val="Heading4"/>
    <w:uiPriority w:val="9"/>
    <w:semiHidden/>
    <w:rsid w:val="001B7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929"/>
    <w:rPr>
      <w:rFonts w:eastAsiaTheme="majorEastAsia" w:cstheme="majorBidi"/>
      <w:color w:val="272727" w:themeColor="text1" w:themeTint="D8"/>
    </w:rPr>
  </w:style>
  <w:style w:type="paragraph" w:styleId="Title">
    <w:name w:val="Title"/>
    <w:basedOn w:val="Normal"/>
    <w:next w:val="Normal"/>
    <w:link w:val="TitleChar"/>
    <w:uiPriority w:val="10"/>
    <w:rsid w:val="001B79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B79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9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7929"/>
    <w:rPr>
      <w:i/>
      <w:iCs/>
      <w:color w:val="404040" w:themeColor="text1" w:themeTint="BF"/>
    </w:rPr>
  </w:style>
  <w:style w:type="paragraph" w:styleId="ListParagraph">
    <w:name w:val="List Paragraph"/>
    <w:basedOn w:val="Normal"/>
    <w:uiPriority w:val="34"/>
    <w:qFormat/>
    <w:rsid w:val="001B7929"/>
    <w:pPr>
      <w:ind w:left="720"/>
      <w:contextualSpacing/>
    </w:pPr>
  </w:style>
  <w:style w:type="character" w:styleId="IntenseEmphasis">
    <w:name w:val="Intense Emphasis"/>
    <w:basedOn w:val="DefaultParagraphFont"/>
    <w:uiPriority w:val="21"/>
    <w:rsid w:val="001B7929"/>
    <w:rPr>
      <w:i/>
      <w:iCs/>
      <w:color w:val="0F4761" w:themeColor="accent1" w:themeShade="BF"/>
    </w:rPr>
  </w:style>
  <w:style w:type="paragraph" w:styleId="IntenseQuote">
    <w:name w:val="Intense Quote"/>
    <w:basedOn w:val="Normal"/>
    <w:next w:val="Normal"/>
    <w:link w:val="IntenseQuoteChar"/>
    <w:uiPriority w:val="30"/>
    <w:qFormat/>
    <w:rsid w:val="001B7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929"/>
    <w:rPr>
      <w:i/>
      <w:iCs/>
      <w:color w:val="0F4761" w:themeColor="accent1" w:themeShade="BF"/>
    </w:rPr>
  </w:style>
  <w:style w:type="character" w:styleId="IntenseReference">
    <w:name w:val="Intense Reference"/>
    <w:basedOn w:val="DefaultParagraphFont"/>
    <w:uiPriority w:val="32"/>
    <w:qFormat/>
    <w:rsid w:val="001B7929"/>
    <w:rPr>
      <w:b/>
      <w:bCs/>
      <w:smallCaps/>
      <w:color w:val="0F4761" w:themeColor="accent1" w:themeShade="BF"/>
      <w:spacing w:val="5"/>
    </w:rPr>
  </w:style>
  <w:style w:type="paragraph" w:styleId="Header">
    <w:name w:val="header"/>
    <w:basedOn w:val="Normal"/>
    <w:link w:val="HeaderChar"/>
    <w:uiPriority w:val="99"/>
    <w:unhideWhenUsed/>
    <w:rsid w:val="001B7929"/>
    <w:pPr>
      <w:tabs>
        <w:tab w:val="center" w:pos="4513"/>
        <w:tab w:val="right" w:pos="9026"/>
      </w:tabs>
    </w:pPr>
  </w:style>
  <w:style w:type="character" w:customStyle="1" w:styleId="HeaderChar">
    <w:name w:val="Header Char"/>
    <w:basedOn w:val="DefaultParagraphFont"/>
    <w:link w:val="Header"/>
    <w:uiPriority w:val="99"/>
    <w:rsid w:val="001B7929"/>
  </w:style>
  <w:style w:type="paragraph" w:styleId="Footer">
    <w:name w:val="footer"/>
    <w:basedOn w:val="Normal"/>
    <w:link w:val="FooterChar"/>
    <w:uiPriority w:val="99"/>
    <w:unhideWhenUsed/>
    <w:rsid w:val="001B7929"/>
    <w:pPr>
      <w:tabs>
        <w:tab w:val="center" w:pos="4513"/>
        <w:tab w:val="right" w:pos="9026"/>
      </w:tabs>
    </w:pPr>
  </w:style>
  <w:style w:type="character" w:customStyle="1" w:styleId="FooterChar">
    <w:name w:val="Footer Char"/>
    <w:basedOn w:val="DefaultParagraphFont"/>
    <w:link w:val="Footer"/>
    <w:uiPriority w:val="99"/>
    <w:rsid w:val="001B7929"/>
  </w:style>
  <w:style w:type="paragraph" w:styleId="NoSpacing">
    <w:name w:val="No Spacing"/>
    <w:aliases w:val="AASW-Title Subheading"/>
    <w:uiPriority w:val="1"/>
    <w:qFormat/>
    <w:rsid w:val="001934B5"/>
    <w:pPr>
      <w:spacing w:before="240"/>
    </w:pPr>
    <w:rPr>
      <w:rFonts w:ascii="Arial" w:hAnsi="Arial"/>
      <w:color w:val="FFFFFF" w:themeColor="background1"/>
    </w:rPr>
  </w:style>
  <w:style w:type="paragraph" w:customStyle="1" w:styleId="BasicParagraph">
    <w:name w:val="[Basic Paragraph]"/>
    <w:basedOn w:val="Normal"/>
    <w:uiPriority w:val="99"/>
    <w:rsid w:val="00386CB2"/>
    <w:pPr>
      <w:autoSpaceDE w:val="0"/>
      <w:autoSpaceDN w:val="0"/>
      <w:adjustRightInd w:val="0"/>
      <w:spacing w:line="288" w:lineRule="auto"/>
      <w:textAlignment w:val="center"/>
    </w:pPr>
    <w:rPr>
      <w:rFonts w:ascii="MinionPro-Regular" w:hAnsi="MinionPro-Regular" w:cs="MinionPro-Regular"/>
      <w:color w:val="000000"/>
      <w:kern w:val="0"/>
      <w:sz w:val="24"/>
      <w:lang w:val="en-US"/>
    </w:rPr>
  </w:style>
  <w:style w:type="paragraph" w:customStyle="1" w:styleId="CoverHeading">
    <w:name w:val="Cover Heading"/>
    <w:basedOn w:val="Normal"/>
    <w:next w:val="Normal"/>
    <w:rsid w:val="00116E1E"/>
    <w:pPr>
      <w:spacing w:after="0"/>
      <w:jc w:val="both"/>
    </w:pPr>
    <w:rPr>
      <w:rFonts w:ascii="Chaparral Pro" w:eastAsiaTheme="minorEastAsia" w:hAnsi="Chaparral Pro"/>
      <w:i/>
      <w:color w:val="FFFFFF" w:themeColor="background1"/>
      <w:kern w:val="0"/>
      <w:sz w:val="50"/>
      <w:szCs w:val="20"/>
      <w14:ligatures w14:val="none"/>
    </w:rPr>
  </w:style>
  <w:style w:type="character" w:styleId="CommentReference">
    <w:name w:val="annotation reference"/>
    <w:basedOn w:val="DefaultParagraphFont"/>
    <w:uiPriority w:val="99"/>
    <w:semiHidden/>
    <w:unhideWhenUsed/>
    <w:rsid w:val="00116E1E"/>
    <w:rPr>
      <w:sz w:val="16"/>
      <w:szCs w:val="16"/>
    </w:rPr>
  </w:style>
  <w:style w:type="character" w:customStyle="1" w:styleId="normaltextrun">
    <w:name w:val="normaltextrun"/>
    <w:basedOn w:val="DefaultParagraphFont"/>
    <w:rsid w:val="00116E1E"/>
  </w:style>
  <w:style w:type="character" w:customStyle="1" w:styleId="eop">
    <w:name w:val="eop"/>
    <w:basedOn w:val="DefaultParagraphFont"/>
    <w:rsid w:val="00116E1E"/>
  </w:style>
  <w:style w:type="table" w:styleId="TableGrid">
    <w:name w:val="Table Grid"/>
    <w:basedOn w:val="TableNormal"/>
    <w:uiPriority w:val="59"/>
    <w:rsid w:val="00C90AE0"/>
    <w:rPr>
      <w:rFonts w:ascii="Arial" w:eastAsiaTheme="minorEastAsia" w:hAnsi="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90AE0"/>
  </w:style>
  <w:style w:type="character" w:styleId="Hyperlink">
    <w:name w:val="Hyperlink"/>
    <w:basedOn w:val="DefaultParagraphFont"/>
    <w:uiPriority w:val="99"/>
    <w:unhideWhenUsed/>
    <w:rsid w:val="00ED6F72"/>
    <w:rPr>
      <w:color w:val="467886" w:themeColor="hyperlink"/>
      <w:u w:val="single"/>
    </w:rPr>
  </w:style>
  <w:style w:type="character" w:styleId="UnresolvedMention">
    <w:name w:val="Unresolved Mention"/>
    <w:basedOn w:val="DefaultParagraphFont"/>
    <w:uiPriority w:val="99"/>
    <w:semiHidden/>
    <w:unhideWhenUsed/>
    <w:rsid w:val="00ED6F72"/>
    <w:rPr>
      <w:color w:val="605E5C"/>
      <w:shd w:val="clear" w:color="auto" w:fill="E1DFDD"/>
    </w:rPr>
  </w:style>
  <w:style w:type="character" w:styleId="Strong">
    <w:name w:val="Strong"/>
    <w:basedOn w:val="DefaultParagraphFont"/>
    <w:uiPriority w:val="22"/>
    <w:qFormat/>
    <w:rsid w:val="00A84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7A9A914AD5A4B8716A4E76CCC8654" ma:contentTypeVersion="4" ma:contentTypeDescription="Create a new document." ma:contentTypeScope="" ma:versionID="77f749c22caf98c0b2cfdb2b61c1d9df">
  <xsd:schema xmlns:xsd="http://www.w3.org/2001/XMLSchema" xmlns:xs="http://www.w3.org/2001/XMLSchema" xmlns:p="http://schemas.microsoft.com/office/2006/metadata/properties" xmlns:ns2="f5cd127f-6db5-4aa6-ad73-220e5b1001d0" targetNamespace="http://schemas.microsoft.com/office/2006/metadata/properties" ma:root="true" ma:fieldsID="40368a22d15fc8cd7df6b71e5bfbaaab" ns2:_="">
    <xsd:import namespace="f5cd127f-6db5-4aa6-ad73-220e5b1001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d127f-6db5-4aa6-ad73-220e5b100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A9159-CEC0-4D8B-9170-F2A5BEAE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d127f-6db5-4aa6-ad73-220e5b100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4E62B-D1D8-4D39-91C3-E0E2D4D84247}">
  <ds:schemaRefs>
    <ds:schemaRef ds:uri="http://schemas.microsoft.com/sharepoint/v3/contenttype/forms"/>
  </ds:schemaRefs>
</ds:datastoreItem>
</file>

<file path=customXml/itemProps3.xml><?xml version="1.0" encoding="utf-8"?>
<ds:datastoreItem xmlns:ds="http://schemas.openxmlformats.org/officeDocument/2006/customXml" ds:itemID="{636A4261-8534-43FB-AF63-EA26FE30AE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Muller</dc:creator>
  <cp:keywords/>
  <dc:description/>
  <cp:lastModifiedBy>Shane Jackson</cp:lastModifiedBy>
  <cp:revision>2</cp:revision>
  <cp:lastPrinted>2025-02-10T22:20:00Z</cp:lastPrinted>
  <dcterms:created xsi:type="dcterms:W3CDTF">2025-06-15T22:27:00Z</dcterms:created>
  <dcterms:modified xsi:type="dcterms:W3CDTF">2025-06-15T22:27:00Z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0x010100F027A9A914AD5A4B8716A4E76CCC8654</vt:lpwstr>
  </property>
</Properties>
</file>